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3438" w14:textId="1517AB6C" w:rsidR="00080F57" w:rsidRPr="005D3498" w:rsidRDefault="0099236D">
      <w:pPr>
        <w:rPr>
          <w:rFonts w:ascii="Times New Roman" w:eastAsia="Calibri" w:hAnsi="Times New Roman" w:cs="Times New Roman"/>
          <w:b/>
          <w:bCs/>
          <w:color w:val="000000" w:themeColor="text1"/>
          <w:sz w:val="32"/>
          <w:szCs w:val="32"/>
          <w:lang w:val="en-GB"/>
        </w:rPr>
      </w:pPr>
      <w:r w:rsidRPr="0099236D">
        <w:rPr>
          <w:rFonts w:ascii="Times New Roman" w:eastAsia="Calibri" w:hAnsi="Times New Roman" w:cs="Times New Roman"/>
          <w:b/>
          <w:bCs/>
          <w:noProof/>
          <w:color w:val="000000" w:themeColor="text1"/>
          <w:sz w:val="32"/>
          <w:szCs w:val="32"/>
        </w:rPr>
        <w:drawing>
          <wp:inline distT="0" distB="0" distL="0" distR="0" wp14:anchorId="320E0D31" wp14:editId="58D5276E">
            <wp:extent cx="1821180" cy="868680"/>
            <wp:effectExtent l="0" t="0" r="0" b="0"/>
            <wp:docPr id="1849587580" name="Picture 2" descr="Picture 362826840, Picture">
              <a:extLst xmlns:a="http://schemas.openxmlformats.org/drawingml/2006/main">
                <a:ext uri="{FF2B5EF4-FFF2-40B4-BE49-F238E27FC236}">
                  <a16:creationId xmlns:a16="http://schemas.microsoft.com/office/drawing/2014/main" id="{DA8C8FE0-7498-4502-B1B5-A9379E6AB1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362826840,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868680"/>
                    </a:xfrm>
                    <a:prstGeom prst="rect">
                      <a:avLst/>
                    </a:prstGeom>
                    <a:noFill/>
                    <a:ln>
                      <a:noFill/>
                    </a:ln>
                  </pic:spPr>
                </pic:pic>
              </a:graphicData>
            </a:graphic>
          </wp:inline>
        </w:drawing>
      </w:r>
      <w:r w:rsidRPr="0099236D">
        <w:rPr>
          <w:rFonts w:ascii="Times New Roman" w:eastAsia="Calibri" w:hAnsi="Times New Roman" w:cs="Times New Roman"/>
          <w:b/>
          <w:bCs/>
          <w:color w:val="000000" w:themeColor="text1"/>
          <w:sz w:val="32"/>
          <w:szCs w:val="32"/>
        </w:rPr>
        <w:br/>
      </w:r>
      <w:r w:rsidR="00CB091A" w:rsidRPr="0099236D">
        <w:rPr>
          <w:rFonts w:ascii="Times New Roman" w:eastAsia="Calibri" w:hAnsi="Times New Roman" w:cs="Times New Roman"/>
          <w:b/>
          <w:bCs/>
          <w:color w:val="000000" w:themeColor="text1"/>
          <w:sz w:val="36"/>
          <w:szCs w:val="36"/>
          <w:lang w:val="en-GB"/>
        </w:rPr>
        <w:t>Technical Proposal</w:t>
      </w:r>
      <w:r w:rsidR="0089653A">
        <w:rPr>
          <w:rFonts w:ascii="Times New Roman" w:eastAsia="Calibri" w:hAnsi="Times New Roman" w:cs="Times New Roman"/>
          <w:b/>
          <w:bCs/>
          <w:color w:val="000000" w:themeColor="text1"/>
          <w:sz w:val="36"/>
          <w:szCs w:val="36"/>
          <w:lang w:val="en-GB"/>
        </w:rPr>
        <w:t>:</w:t>
      </w:r>
      <w:r w:rsidR="005D3498" w:rsidRPr="0099236D">
        <w:rPr>
          <w:rFonts w:ascii="Times New Roman" w:eastAsia="Calibri" w:hAnsi="Times New Roman" w:cs="Times New Roman"/>
          <w:b/>
          <w:bCs/>
          <w:color w:val="000000" w:themeColor="text1"/>
          <w:sz w:val="36"/>
          <w:szCs w:val="36"/>
          <w:lang w:val="en-GB"/>
        </w:rPr>
        <w:t xml:space="preserve"> </w:t>
      </w:r>
      <w:r w:rsidR="0089653A">
        <w:rPr>
          <w:rFonts w:ascii="Times New Roman" w:eastAsia="Calibri" w:hAnsi="Times New Roman" w:cs="Times New Roman"/>
          <w:b/>
          <w:bCs/>
          <w:color w:val="000000" w:themeColor="text1"/>
          <w:sz w:val="36"/>
          <w:szCs w:val="36"/>
          <w:lang w:val="en-GB"/>
        </w:rPr>
        <w:t>Digital Transformation Services</w:t>
      </w:r>
      <w:r w:rsidR="005D3498" w:rsidRPr="0099236D">
        <w:rPr>
          <w:rFonts w:ascii="Times New Roman" w:eastAsia="Calibri" w:hAnsi="Times New Roman" w:cs="Times New Roman"/>
          <w:b/>
          <w:bCs/>
          <w:color w:val="000000" w:themeColor="text1"/>
          <w:sz w:val="36"/>
          <w:szCs w:val="36"/>
          <w:lang w:val="en-GB"/>
        </w:rPr>
        <w:t xml:space="preserve"> (UFUQ Programme)</w:t>
      </w:r>
    </w:p>
    <w:p w14:paraId="2365FB48" w14:textId="77777777" w:rsidR="00F450A2" w:rsidRDefault="00F450A2" w:rsidP="7AD28800">
      <w:pPr>
        <w:rPr>
          <w:rFonts w:ascii="Times New Roman" w:eastAsia="Calibri" w:hAnsi="Times New Roman" w:cs="Times New Roman"/>
          <w:b/>
          <w:bCs/>
          <w:color w:val="000000" w:themeColor="text1"/>
          <w:sz w:val="32"/>
          <w:szCs w:val="32"/>
          <w:lang w:val="en-GB"/>
        </w:rPr>
      </w:pPr>
    </w:p>
    <w:p w14:paraId="5842F5E8" w14:textId="1C73D959" w:rsidR="426EA201" w:rsidRPr="00781A20" w:rsidRDefault="426EA201" w:rsidP="7AD28800">
      <w:pPr>
        <w:rPr>
          <w:rFonts w:ascii="Times New Roman" w:eastAsia="Calibri" w:hAnsi="Times New Roman" w:cs="Times New Roman"/>
          <w:b/>
          <w:bCs/>
          <w:color w:val="000000" w:themeColor="text1"/>
          <w:sz w:val="32"/>
          <w:szCs w:val="32"/>
          <w:lang w:val="en-GB"/>
        </w:rPr>
      </w:pPr>
      <w:r w:rsidRPr="00781A20">
        <w:rPr>
          <w:rFonts w:ascii="Times New Roman" w:eastAsia="Calibri" w:hAnsi="Times New Roman" w:cs="Times New Roman"/>
          <w:b/>
          <w:bCs/>
          <w:color w:val="000000" w:themeColor="text1"/>
          <w:sz w:val="32"/>
          <w:szCs w:val="32"/>
          <w:lang w:val="en-GB"/>
        </w:rPr>
        <w:t xml:space="preserve">Section </w:t>
      </w:r>
      <w:r w:rsidR="1D9928D7" w:rsidRPr="00781A20">
        <w:rPr>
          <w:rFonts w:ascii="Times New Roman" w:eastAsia="Calibri" w:hAnsi="Times New Roman" w:cs="Times New Roman"/>
          <w:b/>
          <w:bCs/>
          <w:color w:val="000000" w:themeColor="text1"/>
          <w:sz w:val="32"/>
          <w:szCs w:val="32"/>
          <w:lang w:val="en-GB"/>
        </w:rPr>
        <w:t>One:</w:t>
      </w:r>
      <w:r w:rsidRPr="00781A20">
        <w:rPr>
          <w:rFonts w:ascii="Times New Roman" w:eastAsia="Calibri" w:hAnsi="Times New Roman" w:cs="Times New Roman"/>
          <w:b/>
          <w:bCs/>
          <w:color w:val="000000" w:themeColor="text1"/>
          <w:sz w:val="32"/>
          <w:szCs w:val="32"/>
          <w:lang w:val="en-GB"/>
        </w:rPr>
        <w:t xml:space="preserve"> Tender Submission Form</w:t>
      </w:r>
      <w:r w:rsidR="1A0F3597" w:rsidRPr="00781A20">
        <w:rPr>
          <w:rFonts w:ascii="Times New Roman" w:eastAsia="Calibri" w:hAnsi="Times New Roman" w:cs="Times New Roman"/>
          <w:b/>
          <w:bCs/>
          <w:color w:val="000000" w:themeColor="text1"/>
          <w:sz w:val="32"/>
          <w:szCs w:val="32"/>
          <w:lang w:val="en-GB"/>
        </w:rPr>
        <w:t xml:space="preserve"> and Declaration of Honour (EU-Funded Project Proposal Template)</w:t>
      </w:r>
    </w:p>
    <w:p w14:paraId="6893AEA9" w14:textId="3151A6EC" w:rsidR="7AD28800" w:rsidRPr="008E164E" w:rsidRDefault="7AD28800" w:rsidP="7AD28800">
      <w:pPr>
        <w:rPr>
          <w:rFonts w:ascii="Times New Roman" w:eastAsia="Calibri" w:hAnsi="Times New Roman" w:cs="Times New Roman"/>
          <w:color w:val="000000" w:themeColor="text1"/>
          <w:lang w:val="en-GB"/>
        </w:rPr>
      </w:pPr>
    </w:p>
    <w:p w14:paraId="3449EA2A" w14:textId="3075946B" w:rsidR="2BA3E226" w:rsidRPr="008E164E" w:rsidRDefault="2BA3E226" w:rsidP="7AD28800">
      <w:pPr>
        <w:rPr>
          <w:rFonts w:ascii="Times New Roman" w:eastAsia="Calibri" w:hAnsi="Times New Roman" w:cs="Times New Roman"/>
          <w:color w:val="000000" w:themeColor="text1"/>
          <w:lang w:val="en-GB"/>
        </w:rPr>
      </w:pPr>
      <w:r w:rsidRPr="008E164E">
        <w:rPr>
          <w:rFonts w:ascii="Times New Roman" w:eastAsia="Calibri" w:hAnsi="Times New Roman" w:cs="Times New Roman"/>
          <w:color w:val="000000" w:themeColor="text1"/>
          <w:lang w:val="en-GB"/>
        </w:rPr>
        <w:t xml:space="preserve"> </w:t>
      </w:r>
      <w:r w:rsidRPr="008E164E">
        <w:rPr>
          <w:rFonts w:ascii="Times New Roman" w:eastAsia="Calibri" w:hAnsi="Times New Roman" w:cs="Times New Roman"/>
          <w:b/>
          <w:bCs/>
          <w:color w:val="000000" w:themeColor="text1"/>
          <w:lang w:val="en-GB"/>
        </w:rPr>
        <w:t>Declaration of Honour (EU-Funded Project Proposal Template)</w:t>
      </w:r>
    </w:p>
    <w:p w14:paraId="3059F581" w14:textId="3379B228" w:rsidR="2BA3E226" w:rsidRPr="008E164E" w:rsidRDefault="2BA3E226" w:rsidP="7AD28800">
      <w:pPr>
        <w:rPr>
          <w:rFonts w:ascii="Times New Roman" w:eastAsia="Calibri" w:hAnsi="Times New Roman" w:cs="Times New Roman"/>
          <w:color w:val="000000" w:themeColor="text1"/>
          <w:lang w:val="en-GB"/>
        </w:rPr>
      </w:pPr>
      <w:r w:rsidRPr="008E164E">
        <w:rPr>
          <w:rFonts w:ascii="Times New Roman" w:eastAsia="Calibri" w:hAnsi="Times New Roman" w:cs="Times New Roman"/>
          <w:i/>
          <w:iCs/>
          <w:color w:val="000000" w:themeColor="text1"/>
          <w:lang w:val="en-GB"/>
        </w:rPr>
        <w:t xml:space="preserve">(In case of a consortium or joint venture, </w:t>
      </w:r>
      <w:r w:rsidRPr="008E164E">
        <w:rPr>
          <w:rFonts w:ascii="Times New Roman" w:eastAsia="Calibri" w:hAnsi="Times New Roman" w:cs="Times New Roman"/>
          <w:b/>
          <w:bCs/>
          <w:i/>
          <w:iCs/>
          <w:color w:val="000000" w:themeColor="text1"/>
          <w:lang w:val="en-GB"/>
        </w:rPr>
        <w:t>the lead organisation</w:t>
      </w:r>
      <w:r w:rsidRPr="008E164E">
        <w:rPr>
          <w:rFonts w:ascii="Times New Roman" w:eastAsia="Calibri" w:hAnsi="Times New Roman" w:cs="Times New Roman"/>
          <w:i/>
          <w:iCs/>
          <w:color w:val="000000" w:themeColor="text1"/>
          <w:lang w:val="en-GB"/>
        </w:rPr>
        <w:t xml:space="preserve"> should complete and sign this declaration. Digital signatures are </w:t>
      </w:r>
      <w:r w:rsidRPr="008E164E">
        <w:rPr>
          <w:rFonts w:ascii="Times New Roman" w:eastAsia="Calibri" w:hAnsi="Times New Roman" w:cs="Times New Roman"/>
          <w:b/>
          <w:bCs/>
          <w:i/>
          <w:iCs/>
          <w:color w:val="000000" w:themeColor="text1"/>
          <w:lang w:val="en-GB"/>
        </w:rPr>
        <w:t>not</w:t>
      </w:r>
      <w:r w:rsidRPr="008E164E">
        <w:rPr>
          <w:rFonts w:ascii="Times New Roman" w:eastAsia="Calibri" w:hAnsi="Times New Roman" w:cs="Times New Roman"/>
          <w:i/>
          <w:iCs/>
          <w:color w:val="000000" w:themeColor="text1"/>
          <w:lang w:val="en-GB"/>
        </w:rPr>
        <w:t xml:space="preserve"> accepted – an original handwritten signature by a duly authorised representative is required.)</w:t>
      </w:r>
    </w:p>
    <w:p w14:paraId="0110BD0B" w14:textId="45B9CDBD" w:rsidR="2BA3E226" w:rsidRPr="008E164E" w:rsidRDefault="2BA3E226" w:rsidP="7AD28800">
      <w:p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Tenderer Information</w:t>
      </w:r>
    </w:p>
    <w:p w14:paraId="213DC3CE" w14:textId="1AAA076B" w:rsidR="2BA3E226" w:rsidRPr="008E164E" w:rsidRDefault="3F1667B5" w:rsidP="3F1667B5">
      <w:pPr>
        <w:pStyle w:val="ListParagraph"/>
        <w:numPr>
          <w:ilvl w:val="0"/>
          <w:numId w:val="19"/>
        </w:numPr>
        <w:spacing w:after="0"/>
        <w:rPr>
          <w:rFonts w:ascii="Times New Roman" w:eastAsia="Calibri" w:hAnsi="Times New Roman" w:cs="Times New Roman"/>
          <w:i/>
          <w:iCs/>
          <w:color w:val="000000" w:themeColor="text1"/>
        </w:rPr>
      </w:pPr>
      <w:r w:rsidRPr="3F1667B5">
        <w:rPr>
          <w:rFonts w:ascii="Times New Roman" w:eastAsia="Calibri" w:hAnsi="Times New Roman" w:cs="Times New Roman"/>
          <w:b/>
          <w:bCs/>
          <w:color w:val="000000" w:themeColor="text1"/>
        </w:rPr>
        <w:t>Organisation Name:</w:t>
      </w:r>
      <w:r w:rsidRPr="3F1667B5">
        <w:rPr>
          <w:rFonts w:ascii="Times New Roman" w:eastAsia="Calibri" w:hAnsi="Times New Roman" w:cs="Times New Roman"/>
          <w:color w:val="000000" w:themeColor="text1"/>
        </w:rPr>
        <w:t xml:space="preserve"> IQTech Systems</w:t>
      </w:r>
    </w:p>
    <w:p w14:paraId="766FF292" w14:textId="51A5D151" w:rsidR="2BA3E226" w:rsidRPr="008E164E" w:rsidRDefault="3F1667B5" w:rsidP="7AD28800">
      <w:pPr>
        <w:pStyle w:val="ListParagraph"/>
        <w:numPr>
          <w:ilvl w:val="0"/>
          <w:numId w:val="19"/>
        </w:numPr>
        <w:spacing w:after="0"/>
        <w:rPr>
          <w:rFonts w:ascii="Times New Roman" w:eastAsia="Calibri" w:hAnsi="Times New Roman" w:cs="Times New Roman"/>
          <w:color w:val="000000" w:themeColor="text1"/>
          <w:lang w:val="en-GB"/>
        </w:rPr>
      </w:pPr>
      <w:r w:rsidRPr="3F1667B5">
        <w:rPr>
          <w:rFonts w:ascii="Times New Roman" w:eastAsia="Calibri" w:hAnsi="Times New Roman" w:cs="Times New Roman"/>
          <w:b/>
          <w:bCs/>
          <w:color w:val="000000" w:themeColor="text1"/>
          <w:lang w:val="en-GB"/>
        </w:rPr>
        <w:t>Registered Address:</w:t>
      </w:r>
      <w:r w:rsidRPr="3F1667B5">
        <w:rPr>
          <w:rFonts w:ascii="Times New Roman" w:eastAsia="Calibri" w:hAnsi="Times New Roman" w:cs="Times New Roman"/>
          <w:color w:val="000000" w:themeColor="text1"/>
          <w:lang w:val="en-GB"/>
        </w:rPr>
        <w:t xml:space="preserve"> </w:t>
      </w:r>
    </w:p>
    <w:p w14:paraId="705C0FED" w14:textId="3C3C5A47" w:rsidR="2BA3E226" w:rsidRPr="008E164E" w:rsidRDefault="3F1667B5" w:rsidP="3F1667B5">
      <w:pPr>
        <w:pStyle w:val="ListParagraph"/>
        <w:numPr>
          <w:ilvl w:val="0"/>
          <w:numId w:val="19"/>
        </w:numPr>
        <w:spacing w:after="0"/>
        <w:rPr>
          <w:rFonts w:ascii="Times New Roman" w:eastAsia="Calibri" w:hAnsi="Times New Roman" w:cs="Times New Roman"/>
          <w:i/>
          <w:iCs/>
          <w:color w:val="000000" w:themeColor="text1"/>
          <w:lang w:val="en-GB"/>
        </w:rPr>
      </w:pPr>
      <w:r w:rsidRPr="3F1667B5">
        <w:rPr>
          <w:rFonts w:ascii="Times New Roman" w:eastAsia="Calibri" w:hAnsi="Times New Roman" w:cs="Times New Roman"/>
          <w:b/>
          <w:bCs/>
          <w:color w:val="000000" w:themeColor="text1"/>
          <w:lang w:val="en-GB"/>
        </w:rPr>
        <w:t>Registration / VAT Number:</w:t>
      </w:r>
      <w:r w:rsidRPr="3F1667B5">
        <w:rPr>
          <w:rFonts w:ascii="Times New Roman" w:eastAsia="Calibri" w:hAnsi="Times New Roman" w:cs="Times New Roman"/>
          <w:color w:val="000000" w:themeColor="text1"/>
          <w:lang w:val="en-GB"/>
        </w:rPr>
        <w:t xml:space="preserve"> </w:t>
      </w:r>
    </w:p>
    <w:p w14:paraId="66A2F9DB" w14:textId="2A4FBF48" w:rsidR="2BA3E226" w:rsidRPr="008E164E" w:rsidRDefault="3F1667B5" w:rsidP="3F1667B5">
      <w:pPr>
        <w:pStyle w:val="ListParagraph"/>
        <w:numPr>
          <w:ilvl w:val="0"/>
          <w:numId w:val="19"/>
        </w:numPr>
        <w:spacing w:after="0"/>
        <w:rPr>
          <w:rFonts w:ascii="Times New Roman" w:eastAsia="Calibri" w:hAnsi="Times New Roman" w:cs="Times New Roman"/>
          <w:i/>
          <w:iCs/>
          <w:color w:val="000000" w:themeColor="text1"/>
          <w:lang w:val="en-GB"/>
        </w:rPr>
      </w:pPr>
      <w:r w:rsidRPr="3F1667B5">
        <w:rPr>
          <w:rFonts w:ascii="Times New Roman" w:eastAsia="Calibri" w:hAnsi="Times New Roman" w:cs="Times New Roman"/>
          <w:b/>
          <w:bCs/>
          <w:color w:val="000000" w:themeColor="text1"/>
          <w:lang w:val="en-GB"/>
        </w:rPr>
        <w:t>Legal Representative:</w:t>
      </w:r>
      <w:r w:rsidRPr="3F1667B5">
        <w:rPr>
          <w:rFonts w:ascii="Times New Roman" w:eastAsia="Calibri" w:hAnsi="Times New Roman" w:cs="Times New Roman"/>
          <w:color w:val="000000" w:themeColor="text1"/>
          <w:lang w:val="en-GB"/>
        </w:rPr>
        <w:t xml:space="preserve"> </w:t>
      </w:r>
    </w:p>
    <w:p w14:paraId="64DE98D3" w14:textId="62DCC129" w:rsidR="7AD28800" w:rsidRPr="008E164E" w:rsidRDefault="7AD28800" w:rsidP="7AD28800">
      <w:pPr>
        <w:rPr>
          <w:rFonts w:ascii="Times New Roman" w:eastAsia="Calibri" w:hAnsi="Times New Roman" w:cs="Times New Roman"/>
          <w:color w:val="000000" w:themeColor="text1"/>
          <w:lang w:val="en-GB"/>
        </w:rPr>
      </w:pPr>
    </w:p>
    <w:p w14:paraId="358CE0ED" w14:textId="05D8DF43" w:rsidR="2BA3E226" w:rsidRPr="008E164E" w:rsidRDefault="2BA3E226" w:rsidP="7AD28800">
      <w:p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Declaration</w:t>
      </w:r>
    </w:p>
    <w:p w14:paraId="660E5894" w14:textId="70045BCF" w:rsidR="2BA3E226" w:rsidRPr="008E164E" w:rsidRDefault="3F1667B5" w:rsidP="7AD28800">
      <w:pPr>
        <w:rPr>
          <w:rFonts w:ascii="Times New Roman" w:eastAsia="Calibri" w:hAnsi="Times New Roman" w:cs="Times New Roman"/>
          <w:color w:val="000000" w:themeColor="text1"/>
          <w:lang w:val="en-GB"/>
        </w:rPr>
      </w:pPr>
      <w:r w:rsidRPr="3F1667B5">
        <w:rPr>
          <w:rFonts w:ascii="Times New Roman" w:eastAsia="Calibri" w:hAnsi="Times New Roman" w:cs="Times New Roman"/>
          <w:color w:val="000000" w:themeColor="text1"/>
          <w:lang w:val="en-GB"/>
        </w:rPr>
        <w:t>I, the undersigned, representing the above-mentioned organisation (hereafter “IQTech Systems”), hereby declare on my honour that:</w:t>
      </w:r>
    </w:p>
    <w:p w14:paraId="46D35635" w14:textId="5C08956E" w:rsidR="2BA3E226" w:rsidRPr="008E164E" w:rsidRDefault="2BA3E226" w:rsidP="7AD28800">
      <w:pPr>
        <w:pStyle w:val="ListParagraph"/>
        <w:numPr>
          <w:ilvl w:val="0"/>
          <w:numId w:val="25"/>
        </w:num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Authority to Sign:</w:t>
      </w:r>
      <w:r w:rsidRPr="008E164E">
        <w:rPr>
          <w:rFonts w:ascii="Times New Roman" w:eastAsia="Calibri" w:hAnsi="Times New Roman" w:cs="Times New Roman"/>
          <w:color w:val="000000" w:themeColor="text1"/>
          <w:lang w:val="en-GB"/>
        </w:rPr>
        <w:t xml:space="preserve"> I am duly authorised to represent and legally bind the Organisation for the purpose of this proposal.</w:t>
      </w:r>
    </w:p>
    <w:p w14:paraId="1A931A4A" w14:textId="0065FA35" w:rsidR="2BA3E226" w:rsidRPr="008E164E" w:rsidRDefault="2BA3E226" w:rsidP="7AD28800">
      <w:pPr>
        <w:pStyle w:val="ListParagraph"/>
        <w:numPr>
          <w:ilvl w:val="0"/>
          <w:numId w:val="25"/>
        </w:num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Compliance with EU Exclusion Criteria:</w:t>
      </w:r>
      <w:r w:rsidRPr="008E164E">
        <w:rPr>
          <w:rFonts w:ascii="Times New Roman" w:eastAsia="Calibri" w:hAnsi="Times New Roman" w:cs="Times New Roman"/>
          <w:color w:val="000000" w:themeColor="text1"/>
          <w:lang w:val="en-GB"/>
        </w:rPr>
        <w:t xml:space="preserve"> The Organisation is </w:t>
      </w:r>
      <w:r w:rsidRPr="008E164E">
        <w:rPr>
          <w:rFonts w:ascii="Times New Roman" w:eastAsia="Calibri" w:hAnsi="Times New Roman" w:cs="Times New Roman"/>
          <w:b/>
          <w:bCs/>
          <w:color w:val="000000" w:themeColor="text1"/>
          <w:lang w:val="en-GB"/>
        </w:rPr>
        <w:t>not</w:t>
      </w:r>
      <w:r w:rsidRPr="008E164E">
        <w:rPr>
          <w:rFonts w:ascii="Times New Roman" w:eastAsia="Calibri" w:hAnsi="Times New Roman" w:cs="Times New Roman"/>
          <w:color w:val="000000" w:themeColor="text1"/>
          <w:lang w:val="en-GB"/>
        </w:rPr>
        <w:t xml:space="preserve"> in any of the following situations as defined by EU Financial Regulations and PRAG exclusion criteria:</w:t>
      </w:r>
    </w:p>
    <w:p w14:paraId="32AEE2FD" w14:textId="1F5F7A45" w:rsidR="2BA3E226" w:rsidRPr="008E164E" w:rsidRDefault="2BA3E226" w:rsidP="7AD28800">
      <w:pPr>
        <w:ind w:left="720"/>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a)</w:t>
      </w:r>
      <w:r w:rsidRPr="008E164E">
        <w:rPr>
          <w:rFonts w:ascii="Times New Roman" w:eastAsia="Calibri" w:hAnsi="Times New Roman" w:cs="Times New Roman"/>
          <w:color w:val="000000" w:themeColor="text1"/>
          <w:lang w:val="en-GB"/>
        </w:rPr>
        <w:t xml:space="preserve"> It is </w:t>
      </w:r>
      <w:r w:rsidRPr="008E164E">
        <w:rPr>
          <w:rFonts w:ascii="Times New Roman" w:eastAsia="Calibri" w:hAnsi="Times New Roman" w:cs="Times New Roman"/>
          <w:b/>
          <w:bCs/>
          <w:color w:val="000000" w:themeColor="text1"/>
          <w:lang w:val="en-GB"/>
        </w:rPr>
        <w:t>not bankrupt</w:t>
      </w:r>
      <w:r w:rsidRPr="008E164E">
        <w:rPr>
          <w:rFonts w:ascii="Times New Roman" w:eastAsia="Calibri" w:hAnsi="Times New Roman" w:cs="Times New Roman"/>
          <w:color w:val="000000" w:themeColor="text1"/>
          <w:lang w:val="en-GB"/>
        </w:rPr>
        <w:t>, being wound up, or in a state of insolvency, and is not having its affairs administered by a court or appointed liquidator (no analogous situation under national law).</w:t>
      </w:r>
    </w:p>
    <w:p w14:paraId="74EDBDB3" w14:textId="44FF0888" w:rsidR="2BA3E226" w:rsidRPr="008E164E" w:rsidRDefault="2BA3E226" w:rsidP="7AD28800">
      <w:pPr>
        <w:ind w:left="720"/>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b)</w:t>
      </w:r>
      <w:r w:rsidRPr="008E164E">
        <w:rPr>
          <w:rFonts w:ascii="Times New Roman" w:eastAsia="Calibri" w:hAnsi="Times New Roman" w:cs="Times New Roman"/>
          <w:color w:val="000000" w:themeColor="text1"/>
          <w:lang w:val="en-GB"/>
        </w:rPr>
        <w:t xml:space="preserve"> Neither the Organisation </w:t>
      </w:r>
      <w:r w:rsidRPr="008E164E">
        <w:rPr>
          <w:rFonts w:ascii="Times New Roman" w:eastAsia="Calibri" w:hAnsi="Times New Roman" w:cs="Times New Roman"/>
          <w:b/>
          <w:bCs/>
          <w:color w:val="000000" w:themeColor="text1"/>
          <w:lang w:val="en-GB"/>
        </w:rPr>
        <w:t>nor any person with powers of representation, decision-making, or control</w:t>
      </w:r>
      <w:r w:rsidRPr="008E164E">
        <w:rPr>
          <w:rFonts w:ascii="Times New Roman" w:eastAsia="Calibri" w:hAnsi="Times New Roman" w:cs="Times New Roman"/>
          <w:color w:val="000000" w:themeColor="text1"/>
          <w:lang w:val="en-GB"/>
        </w:rPr>
        <w:t xml:space="preserve"> over it has been </w:t>
      </w:r>
      <w:r w:rsidRPr="008E164E">
        <w:rPr>
          <w:rFonts w:ascii="Times New Roman" w:eastAsia="Calibri" w:hAnsi="Times New Roman" w:cs="Times New Roman"/>
          <w:b/>
          <w:bCs/>
          <w:color w:val="000000" w:themeColor="text1"/>
          <w:lang w:val="en-GB"/>
        </w:rPr>
        <w:t>convicted of an offence related to their professional conduct</w:t>
      </w:r>
      <w:r w:rsidRPr="008E164E">
        <w:rPr>
          <w:rFonts w:ascii="Times New Roman" w:eastAsia="Calibri" w:hAnsi="Times New Roman" w:cs="Times New Roman"/>
          <w:color w:val="000000" w:themeColor="text1"/>
          <w:lang w:val="en-GB"/>
        </w:rPr>
        <w:t xml:space="preserve"> by a judgment with force of res judicata (final and binding).</w:t>
      </w:r>
    </w:p>
    <w:p w14:paraId="0B5E144F" w14:textId="00912E15" w:rsidR="2BA3E226" w:rsidRPr="008E164E" w:rsidRDefault="2BA3E226" w:rsidP="7AD28800">
      <w:pPr>
        <w:ind w:left="720"/>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c)</w:t>
      </w:r>
      <w:r w:rsidRPr="008E164E">
        <w:rPr>
          <w:rFonts w:ascii="Times New Roman" w:eastAsia="Calibri" w:hAnsi="Times New Roman" w:cs="Times New Roman"/>
          <w:color w:val="000000" w:themeColor="text1"/>
          <w:lang w:val="en-GB"/>
        </w:rPr>
        <w:t xml:space="preserve"> The Organisation has </w:t>
      </w:r>
      <w:r w:rsidRPr="008E164E">
        <w:rPr>
          <w:rFonts w:ascii="Times New Roman" w:eastAsia="Calibri" w:hAnsi="Times New Roman" w:cs="Times New Roman"/>
          <w:b/>
          <w:bCs/>
          <w:color w:val="000000" w:themeColor="text1"/>
          <w:lang w:val="en-GB"/>
        </w:rPr>
        <w:t>not been guilty of grave professional misconduct</w:t>
      </w:r>
      <w:r w:rsidRPr="008E164E">
        <w:rPr>
          <w:rFonts w:ascii="Times New Roman" w:eastAsia="Calibri" w:hAnsi="Times New Roman" w:cs="Times New Roman"/>
          <w:color w:val="000000" w:themeColor="text1"/>
          <w:lang w:val="en-GB"/>
        </w:rPr>
        <w:t>, proven by any means that the contracting authority can justify.</w:t>
      </w:r>
    </w:p>
    <w:p w14:paraId="1AE7E45B" w14:textId="776CCA85" w:rsidR="2BA3E226" w:rsidRPr="008E164E" w:rsidRDefault="2BA3E226" w:rsidP="7AD28800">
      <w:pPr>
        <w:ind w:left="720"/>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d)</w:t>
      </w:r>
      <w:r w:rsidRPr="008E164E">
        <w:rPr>
          <w:rFonts w:ascii="Times New Roman" w:eastAsia="Calibri" w:hAnsi="Times New Roman" w:cs="Times New Roman"/>
          <w:color w:val="000000" w:themeColor="text1"/>
          <w:lang w:val="en-GB"/>
        </w:rPr>
        <w:t xml:space="preserve"> The Organisation is </w:t>
      </w:r>
      <w:r w:rsidRPr="008E164E">
        <w:rPr>
          <w:rFonts w:ascii="Times New Roman" w:eastAsia="Calibri" w:hAnsi="Times New Roman" w:cs="Times New Roman"/>
          <w:b/>
          <w:bCs/>
          <w:color w:val="000000" w:themeColor="text1"/>
          <w:lang w:val="en-GB"/>
        </w:rPr>
        <w:t>in compliance with all obligations</w:t>
      </w:r>
      <w:r w:rsidRPr="008E164E">
        <w:rPr>
          <w:rFonts w:ascii="Times New Roman" w:eastAsia="Calibri" w:hAnsi="Times New Roman" w:cs="Times New Roman"/>
          <w:color w:val="000000" w:themeColor="text1"/>
          <w:lang w:val="en-GB"/>
        </w:rPr>
        <w:t xml:space="preserve"> relating to the payment of social security contributions and taxes under the law of the country in which it is established and those of the contracting authority (no outstanding tax or social security debts).</w:t>
      </w:r>
    </w:p>
    <w:p w14:paraId="16BF0968" w14:textId="0FA5FEA2" w:rsidR="2BA3E226" w:rsidRPr="008E164E" w:rsidRDefault="2BA3E226" w:rsidP="7AD28800">
      <w:pPr>
        <w:ind w:left="720"/>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e)</w:t>
      </w:r>
      <w:r w:rsidRPr="008E164E">
        <w:rPr>
          <w:rFonts w:ascii="Times New Roman" w:eastAsia="Calibri" w:hAnsi="Times New Roman" w:cs="Times New Roman"/>
          <w:color w:val="000000" w:themeColor="text1"/>
          <w:lang w:val="en-GB"/>
        </w:rPr>
        <w:t xml:space="preserve"> Neither the Organisation nor its principals (including owners or directors) has been subject to a final judgment for </w:t>
      </w:r>
      <w:r w:rsidRPr="008E164E">
        <w:rPr>
          <w:rFonts w:ascii="Times New Roman" w:eastAsia="Calibri" w:hAnsi="Times New Roman" w:cs="Times New Roman"/>
          <w:b/>
          <w:bCs/>
          <w:color w:val="000000" w:themeColor="text1"/>
          <w:lang w:val="en-GB"/>
        </w:rPr>
        <w:t>fraud, corruption, involvement in a criminal organization, money laundering, terrorist financing or terrorist-related offences</w:t>
      </w:r>
      <w:r w:rsidRPr="008E164E">
        <w:rPr>
          <w:rFonts w:ascii="Times New Roman" w:eastAsia="Calibri" w:hAnsi="Times New Roman" w:cs="Times New Roman"/>
          <w:color w:val="000000" w:themeColor="text1"/>
          <w:lang w:val="en-GB"/>
        </w:rPr>
        <w:t>, or any other illegal activity detrimental to the European Union’s financial interests.</w:t>
      </w:r>
    </w:p>
    <w:p w14:paraId="1C772AC3" w14:textId="69763377" w:rsidR="2BA3E226" w:rsidRPr="008E164E" w:rsidRDefault="2BA3E226" w:rsidP="7AD28800">
      <w:pPr>
        <w:ind w:left="720"/>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f)</w:t>
      </w:r>
      <w:r w:rsidRPr="008E164E">
        <w:rPr>
          <w:rFonts w:ascii="Times New Roman" w:eastAsia="Calibri" w:hAnsi="Times New Roman" w:cs="Times New Roman"/>
          <w:color w:val="000000" w:themeColor="text1"/>
          <w:lang w:val="en-GB"/>
        </w:rPr>
        <w:t xml:space="preserve"> The Organisation has </w:t>
      </w:r>
      <w:r w:rsidRPr="008E164E">
        <w:rPr>
          <w:rFonts w:ascii="Times New Roman" w:eastAsia="Calibri" w:hAnsi="Times New Roman" w:cs="Times New Roman"/>
          <w:b/>
          <w:bCs/>
          <w:color w:val="000000" w:themeColor="text1"/>
          <w:lang w:val="en-GB"/>
        </w:rPr>
        <w:t>not been subject to an administrative penalty</w:t>
      </w:r>
      <w:r w:rsidRPr="008E164E">
        <w:rPr>
          <w:rFonts w:ascii="Times New Roman" w:eastAsia="Calibri" w:hAnsi="Times New Roman" w:cs="Times New Roman"/>
          <w:color w:val="000000" w:themeColor="text1"/>
          <w:lang w:val="en-GB"/>
        </w:rPr>
        <w:t xml:space="preserve"> or exclusion for misrepresentation, fraud or serious breach of contract in the context of a procurement, grant or other award procedure financed by the EU.</w:t>
      </w:r>
    </w:p>
    <w:p w14:paraId="677A7434" w14:textId="3848DD1F" w:rsidR="2BA3E226" w:rsidRPr="008E164E" w:rsidRDefault="2BA3E226" w:rsidP="7AD28800">
      <w:pPr>
        <w:pStyle w:val="ListParagraph"/>
        <w:numPr>
          <w:ilvl w:val="0"/>
          <w:numId w:val="25"/>
        </w:num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No Equivalent Exclusion for Key Persons:</w:t>
      </w:r>
      <w:r w:rsidRPr="008E164E">
        <w:rPr>
          <w:rFonts w:ascii="Times New Roman" w:eastAsia="Calibri" w:hAnsi="Times New Roman" w:cs="Times New Roman"/>
          <w:color w:val="000000" w:themeColor="text1"/>
          <w:lang w:val="en-GB"/>
        </w:rPr>
        <w:t xml:space="preserve"> No natural person who is a member of the administrative, management or supervisory body of the Organisation, or who has powers of representation, decision or control of the Organisation, is in any of the situations of exclusion described in </w:t>
      </w:r>
      <w:r w:rsidRPr="008E164E">
        <w:rPr>
          <w:rFonts w:ascii="Times New Roman" w:eastAsia="Calibri" w:hAnsi="Times New Roman" w:cs="Times New Roman"/>
          <w:b/>
          <w:bCs/>
          <w:color w:val="000000" w:themeColor="text1"/>
          <w:lang w:val="en-GB"/>
        </w:rPr>
        <w:t>Section 2</w:t>
      </w:r>
      <w:r w:rsidRPr="008E164E">
        <w:rPr>
          <w:rFonts w:ascii="Times New Roman" w:eastAsia="Calibri" w:hAnsi="Times New Roman" w:cs="Times New Roman"/>
          <w:color w:val="000000" w:themeColor="text1"/>
          <w:lang w:val="en-GB"/>
        </w:rPr>
        <w:t xml:space="preserve"> above.</w:t>
      </w:r>
    </w:p>
    <w:p w14:paraId="07787F4E" w14:textId="47E217D2" w:rsidR="2BA3E226" w:rsidRPr="008E164E" w:rsidRDefault="2BA3E226" w:rsidP="7AD28800">
      <w:pPr>
        <w:pStyle w:val="ListParagraph"/>
        <w:numPr>
          <w:ilvl w:val="0"/>
          <w:numId w:val="25"/>
        </w:num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No Conflict of Interest:</w:t>
      </w:r>
      <w:r w:rsidRPr="008E164E">
        <w:rPr>
          <w:rFonts w:ascii="Times New Roman" w:eastAsia="Calibri" w:hAnsi="Times New Roman" w:cs="Times New Roman"/>
          <w:color w:val="000000" w:themeColor="text1"/>
          <w:lang w:val="en-GB"/>
        </w:rPr>
        <w:t xml:space="preserve"> The Organisation is </w:t>
      </w:r>
      <w:r w:rsidRPr="008E164E">
        <w:rPr>
          <w:rFonts w:ascii="Times New Roman" w:eastAsia="Calibri" w:hAnsi="Times New Roman" w:cs="Times New Roman"/>
          <w:b/>
          <w:bCs/>
          <w:color w:val="000000" w:themeColor="text1"/>
          <w:lang w:val="en-GB"/>
        </w:rPr>
        <w:t>not in a conflict of interest</w:t>
      </w:r>
      <w:r w:rsidRPr="008E164E">
        <w:rPr>
          <w:rFonts w:ascii="Times New Roman" w:eastAsia="Calibri" w:hAnsi="Times New Roman" w:cs="Times New Roman"/>
          <w:color w:val="000000" w:themeColor="text1"/>
          <w:lang w:val="en-GB"/>
        </w:rPr>
        <w:t xml:space="preserve"> with regard to the procurement or project in question. We will promptly inform the Contracting Authority of any situation that may emerge which could constitute a conflict of interest during the tender process or implementation of the project.</w:t>
      </w:r>
    </w:p>
    <w:p w14:paraId="5497D579" w14:textId="158C6D99" w:rsidR="2BA3E226" w:rsidRPr="008E164E" w:rsidRDefault="2BA3E226" w:rsidP="7AD28800">
      <w:pPr>
        <w:pStyle w:val="ListParagraph"/>
        <w:numPr>
          <w:ilvl w:val="0"/>
          <w:numId w:val="25"/>
        </w:num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Anti-Corruption and Anti-Fraud Practices:</w:t>
      </w:r>
      <w:r w:rsidRPr="008E164E">
        <w:rPr>
          <w:rFonts w:ascii="Times New Roman" w:eastAsia="Calibri" w:hAnsi="Times New Roman" w:cs="Times New Roman"/>
          <w:color w:val="000000" w:themeColor="text1"/>
          <w:lang w:val="en-GB"/>
        </w:rPr>
        <w:t xml:space="preserve"> The Organisation has </w:t>
      </w:r>
      <w:r w:rsidRPr="008E164E">
        <w:rPr>
          <w:rFonts w:ascii="Times New Roman" w:eastAsia="Calibri" w:hAnsi="Times New Roman" w:cs="Times New Roman"/>
          <w:b/>
          <w:bCs/>
          <w:color w:val="000000" w:themeColor="text1"/>
          <w:lang w:val="en-GB"/>
        </w:rPr>
        <w:t>not engaged in any corrupt, fraudulent, collusive or coercive practices</w:t>
      </w:r>
      <w:r w:rsidRPr="008E164E">
        <w:rPr>
          <w:rFonts w:ascii="Times New Roman" w:eastAsia="Calibri" w:hAnsi="Times New Roman" w:cs="Times New Roman"/>
          <w:color w:val="000000" w:themeColor="text1"/>
          <w:lang w:val="en-GB"/>
        </w:rPr>
        <w:t xml:space="preserve"> in connection with this tender. No offer, gift or payment has been or will be made to anyone to influence the outcome of this process. All information provided in the proposal and in this declaration is truthful and accurate to the best of our knowledge.</w:t>
      </w:r>
    </w:p>
    <w:p w14:paraId="7A9F46E7" w14:textId="41E30556" w:rsidR="2BA3E226" w:rsidRPr="008E164E" w:rsidRDefault="2BA3E226" w:rsidP="7AD28800">
      <w:pPr>
        <w:pStyle w:val="ListParagraph"/>
        <w:numPr>
          <w:ilvl w:val="0"/>
          <w:numId w:val="25"/>
        </w:num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Eligibility under EU External Actions:</w:t>
      </w:r>
      <w:r w:rsidRPr="008E164E">
        <w:rPr>
          <w:rFonts w:ascii="Times New Roman" w:eastAsia="Calibri" w:hAnsi="Times New Roman" w:cs="Times New Roman"/>
          <w:color w:val="000000" w:themeColor="text1"/>
          <w:lang w:val="en-GB"/>
        </w:rPr>
        <w:t xml:space="preserve"> The Organisation meets the eligibility criteria for EU external funding programmes. In particular, it is </w:t>
      </w:r>
      <w:r w:rsidRPr="008E164E">
        <w:rPr>
          <w:rFonts w:ascii="Times New Roman" w:eastAsia="Calibri" w:hAnsi="Times New Roman" w:cs="Times New Roman"/>
          <w:b/>
          <w:bCs/>
          <w:color w:val="000000" w:themeColor="text1"/>
          <w:lang w:val="en-GB"/>
        </w:rPr>
        <w:t>eligible to participate</w:t>
      </w:r>
      <w:r w:rsidRPr="008E164E">
        <w:rPr>
          <w:rFonts w:ascii="Times New Roman" w:eastAsia="Calibri" w:hAnsi="Times New Roman" w:cs="Times New Roman"/>
          <w:color w:val="000000" w:themeColor="text1"/>
          <w:lang w:val="en-GB"/>
        </w:rPr>
        <w:t xml:space="preserve"> in this tender under the applicable EU external action rules (e.g. nationality requirements of the funding instrument), and is </w:t>
      </w:r>
      <w:r w:rsidRPr="008E164E">
        <w:rPr>
          <w:rFonts w:ascii="Times New Roman" w:eastAsia="Calibri" w:hAnsi="Times New Roman" w:cs="Times New Roman"/>
          <w:b/>
          <w:bCs/>
          <w:color w:val="000000" w:themeColor="text1"/>
          <w:lang w:val="en-GB"/>
        </w:rPr>
        <w:t>not subject to EU restrictive measures or sanctions</w:t>
      </w:r>
      <w:r w:rsidRPr="008E164E">
        <w:rPr>
          <w:rFonts w:ascii="Times New Roman" w:eastAsia="Calibri" w:hAnsi="Times New Roman" w:cs="Times New Roman"/>
          <w:color w:val="000000" w:themeColor="text1"/>
          <w:lang w:val="en-GB"/>
        </w:rPr>
        <w:t xml:space="preserve"> (including those related to terrorism or anti-money laundering). The Organisation is not listed on any EU or UN sanctions list that would prevent its participation in contracts financed by the EU.</w:t>
      </w:r>
    </w:p>
    <w:p w14:paraId="754F6B34" w14:textId="0DAE709C" w:rsidR="2BA3E226" w:rsidRPr="008E164E" w:rsidRDefault="2BA3E226" w:rsidP="7AD28800">
      <w:pPr>
        <w:pStyle w:val="ListParagraph"/>
        <w:numPr>
          <w:ilvl w:val="0"/>
          <w:numId w:val="25"/>
        </w:num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No Double Funding:</w:t>
      </w:r>
      <w:r w:rsidRPr="008E164E">
        <w:rPr>
          <w:rFonts w:ascii="Times New Roman" w:eastAsia="Calibri" w:hAnsi="Times New Roman" w:cs="Times New Roman"/>
          <w:color w:val="000000" w:themeColor="text1"/>
          <w:lang w:val="en-GB"/>
        </w:rPr>
        <w:t xml:space="preserve"> The Organisation </w:t>
      </w:r>
      <w:r w:rsidRPr="008E164E">
        <w:rPr>
          <w:rFonts w:ascii="Times New Roman" w:eastAsia="Calibri" w:hAnsi="Times New Roman" w:cs="Times New Roman"/>
          <w:b/>
          <w:bCs/>
          <w:color w:val="000000" w:themeColor="text1"/>
          <w:lang w:val="en-GB"/>
        </w:rPr>
        <w:t>has not received and will not receive any other EU funding</w:t>
      </w:r>
      <w:r w:rsidRPr="008E164E">
        <w:rPr>
          <w:rFonts w:ascii="Times New Roman" w:eastAsia="Calibri" w:hAnsi="Times New Roman" w:cs="Times New Roman"/>
          <w:color w:val="000000" w:themeColor="text1"/>
          <w:lang w:val="en-GB"/>
        </w:rPr>
        <w:t xml:space="preserve"> for the activities of the project that is the subject of this proposal. We further commit to declare immediately to GHP (the Contracting Authority) any additional EU funding received during the course of the project, to ensure no double financing of the action occurs.</w:t>
      </w:r>
    </w:p>
    <w:p w14:paraId="0C52AE9F" w14:textId="322D3D0B" w:rsidR="2BA3E226" w:rsidRPr="008E164E" w:rsidRDefault="2BA3E226" w:rsidP="7AD28800">
      <w:pPr>
        <w:pStyle w:val="ListParagraph"/>
        <w:numPr>
          <w:ilvl w:val="0"/>
          <w:numId w:val="25"/>
        </w:num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Data Protection Compliance:</w:t>
      </w:r>
      <w:r w:rsidRPr="008E164E">
        <w:rPr>
          <w:rFonts w:ascii="Times New Roman" w:eastAsia="Calibri" w:hAnsi="Times New Roman" w:cs="Times New Roman"/>
          <w:color w:val="000000" w:themeColor="text1"/>
          <w:lang w:val="en-GB"/>
        </w:rPr>
        <w:t xml:space="preserve"> The Organisation guarantees compliance with applicable data protection laws, including the EU General Data Protection Regulation (GDPR). Any personal data included in our proposal or processed in the execution of any resulting contract will be handled lawfully and in accordance with EU data protection rules. We acknowledge that the Contracting Authority may use and process such data solely for evaluation, award, and contract management purposes, in line with its published privacy policies.</w:t>
      </w:r>
    </w:p>
    <w:p w14:paraId="7341F209" w14:textId="3CA5AB37" w:rsidR="2BA3E226" w:rsidRPr="008E164E" w:rsidRDefault="2BA3E226" w:rsidP="7AD28800">
      <w:pPr>
        <w:pStyle w:val="ListParagraph"/>
        <w:numPr>
          <w:ilvl w:val="0"/>
          <w:numId w:val="25"/>
        </w:num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Evidence and Verification:</w:t>
      </w:r>
      <w:r w:rsidRPr="008E164E">
        <w:rPr>
          <w:rFonts w:ascii="Times New Roman" w:eastAsia="Calibri" w:hAnsi="Times New Roman" w:cs="Times New Roman"/>
          <w:color w:val="000000" w:themeColor="text1"/>
          <w:lang w:val="en-GB"/>
        </w:rPr>
        <w:t xml:space="preserve"> The Organisation will provide, upon request, </w:t>
      </w:r>
      <w:r w:rsidRPr="008E164E">
        <w:rPr>
          <w:rFonts w:ascii="Times New Roman" w:eastAsia="Calibri" w:hAnsi="Times New Roman" w:cs="Times New Roman"/>
          <w:b/>
          <w:bCs/>
          <w:color w:val="000000" w:themeColor="text1"/>
          <w:lang w:val="en-GB"/>
        </w:rPr>
        <w:t>supporting evidence</w:t>
      </w:r>
      <w:r w:rsidRPr="008E164E">
        <w:rPr>
          <w:rFonts w:ascii="Times New Roman" w:eastAsia="Calibri" w:hAnsi="Times New Roman" w:cs="Times New Roman"/>
          <w:color w:val="000000" w:themeColor="text1"/>
          <w:lang w:val="en-GB"/>
        </w:rPr>
        <w:t xml:space="preserve"> for the above declarations (such as certificates or affidavits from competent authorities). We acknowledge that the Contracting Authority has the right to verify our statements, and that any false declaration, misrepresentation, or omission may lead to our exclusion from the tender, cancellation of any award, or further legal and financial penalties in accordance with EU and national law.</w:t>
      </w:r>
    </w:p>
    <w:p w14:paraId="241385D3" w14:textId="79C7DC0D" w:rsidR="2BA3E226" w:rsidRPr="008E164E" w:rsidRDefault="2BA3E226" w:rsidP="7AD28800">
      <w:pPr>
        <w:pStyle w:val="ListParagraph"/>
        <w:numPr>
          <w:ilvl w:val="0"/>
          <w:numId w:val="25"/>
        </w:num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Signature:</w:t>
      </w:r>
      <w:r w:rsidRPr="008E164E">
        <w:rPr>
          <w:rFonts w:ascii="Times New Roman" w:eastAsia="Calibri" w:hAnsi="Times New Roman" w:cs="Times New Roman"/>
          <w:color w:val="000000" w:themeColor="text1"/>
          <w:lang w:val="en-GB"/>
        </w:rPr>
        <w:t xml:space="preserve"> This Declaration of Honour is signed by the undersigned representative, who certifies that the above statements are true and correct. </w:t>
      </w:r>
      <w:r w:rsidRPr="008E164E">
        <w:rPr>
          <w:rFonts w:ascii="Times New Roman" w:eastAsia="Calibri" w:hAnsi="Times New Roman" w:cs="Times New Roman"/>
          <w:i/>
          <w:iCs/>
          <w:color w:val="000000" w:themeColor="text1"/>
          <w:lang w:val="en-GB"/>
        </w:rPr>
        <w:t>We understand that only a hand-signed original is valid; electronic or digital signatures will not be accepted.</w:t>
      </w:r>
      <w:r w:rsidRPr="008E164E">
        <w:rPr>
          <w:rFonts w:ascii="Times New Roman" w:eastAsia="Calibri" w:hAnsi="Times New Roman" w:cs="Times New Roman"/>
          <w:color w:val="000000" w:themeColor="text1"/>
          <w:lang w:val="en-GB"/>
        </w:rPr>
        <w:t xml:space="preserve"> </w:t>
      </w:r>
    </w:p>
    <w:p w14:paraId="6B69F5E3" w14:textId="34514965" w:rsidR="2BA3E226" w:rsidRPr="008E164E" w:rsidRDefault="00AE2497" w:rsidP="7AD28800">
      <w:p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Completed</w:t>
      </w:r>
      <w:r w:rsidR="2BA3E226" w:rsidRPr="008E164E">
        <w:rPr>
          <w:rFonts w:ascii="Times New Roman" w:eastAsia="Calibri" w:hAnsi="Times New Roman" w:cs="Times New Roman"/>
          <w:b/>
          <w:bCs/>
          <w:color w:val="000000" w:themeColor="text1"/>
          <w:lang w:val="en-GB"/>
        </w:rPr>
        <w:t xml:space="preserve"> at:</w:t>
      </w:r>
      <w:r w:rsidR="2BA3E226" w:rsidRPr="008E164E">
        <w:rPr>
          <w:rFonts w:ascii="Times New Roman" w:eastAsia="Calibri" w:hAnsi="Times New Roman" w:cs="Times New Roman"/>
          <w:color w:val="000000" w:themeColor="text1"/>
          <w:lang w:val="en-GB"/>
        </w:rPr>
        <w:t xml:space="preserve"> </w:t>
      </w:r>
      <w:r w:rsidR="2BA3E226" w:rsidRPr="008E164E">
        <w:rPr>
          <w:rFonts w:ascii="Times New Roman" w:eastAsia="Calibri" w:hAnsi="Times New Roman" w:cs="Times New Roman"/>
          <w:i/>
          <w:iCs/>
          <w:color w:val="000000" w:themeColor="text1"/>
          <w:lang w:val="en-GB"/>
        </w:rPr>
        <w:t>[City, Country]</w:t>
      </w:r>
      <w:r w:rsidR="2BA3E226" w:rsidRPr="008E164E">
        <w:rPr>
          <w:rFonts w:ascii="Times New Roman" w:eastAsia="Calibri" w:hAnsi="Times New Roman" w:cs="Times New Roman"/>
          <w:color w:val="000000" w:themeColor="text1"/>
          <w:lang w:val="en-GB"/>
        </w:rPr>
        <w:t xml:space="preserve">      </w:t>
      </w:r>
      <w:r w:rsidR="2BA3E226" w:rsidRPr="008E164E">
        <w:rPr>
          <w:rFonts w:ascii="Times New Roman" w:eastAsia="Calibri" w:hAnsi="Times New Roman" w:cs="Times New Roman"/>
          <w:b/>
          <w:bCs/>
          <w:color w:val="000000" w:themeColor="text1"/>
          <w:lang w:val="en-GB"/>
        </w:rPr>
        <w:t>On (Date):</w:t>
      </w:r>
      <w:r w:rsidR="2BA3E226" w:rsidRPr="008E164E">
        <w:rPr>
          <w:rFonts w:ascii="Times New Roman" w:eastAsia="Calibri" w:hAnsi="Times New Roman" w:cs="Times New Roman"/>
          <w:color w:val="000000" w:themeColor="text1"/>
          <w:lang w:val="en-GB"/>
        </w:rPr>
        <w:t xml:space="preserve"> </w:t>
      </w:r>
      <w:r w:rsidR="2BA3E226" w:rsidRPr="008E164E">
        <w:rPr>
          <w:rFonts w:ascii="Times New Roman" w:eastAsia="Calibri" w:hAnsi="Times New Roman" w:cs="Times New Roman"/>
          <w:i/>
          <w:iCs/>
          <w:color w:val="000000" w:themeColor="text1"/>
          <w:lang w:val="en-GB"/>
        </w:rPr>
        <w:t>[DD/MM/YYYY]</w:t>
      </w:r>
    </w:p>
    <w:p w14:paraId="2EED9BC2" w14:textId="2416B905" w:rsidR="2BA3E226" w:rsidRPr="008E164E" w:rsidRDefault="2BA3E226" w:rsidP="7AD28800">
      <w:p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Name:</w:t>
      </w:r>
      <w:r w:rsidRPr="008E164E">
        <w:rPr>
          <w:rFonts w:ascii="Times New Roman" w:eastAsia="Calibri" w:hAnsi="Times New Roman" w:cs="Times New Roman"/>
          <w:color w:val="000000" w:themeColor="text1"/>
          <w:lang w:val="en-GB"/>
        </w:rPr>
        <w:t xml:space="preserve"> </w:t>
      </w:r>
      <w:r w:rsidRPr="008E164E">
        <w:rPr>
          <w:rFonts w:ascii="Times New Roman" w:eastAsia="Calibri" w:hAnsi="Times New Roman" w:cs="Times New Roman"/>
          <w:i/>
          <w:iCs/>
          <w:color w:val="000000" w:themeColor="text1"/>
          <w:lang w:val="en-GB"/>
        </w:rPr>
        <w:t>[Name of Legal Representative]</w:t>
      </w:r>
      <w:r w:rsidRPr="008E164E">
        <w:rPr>
          <w:rFonts w:ascii="Times New Roman" w:hAnsi="Times New Roman" w:cs="Times New Roman"/>
        </w:rPr>
        <w:br/>
      </w:r>
      <w:r w:rsidRPr="008E164E">
        <w:rPr>
          <w:rFonts w:ascii="Times New Roman" w:eastAsia="Calibri" w:hAnsi="Times New Roman" w:cs="Times New Roman"/>
          <w:b/>
          <w:bCs/>
          <w:color w:val="000000" w:themeColor="text1"/>
          <w:lang w:val="en-GB"/>
        </w:rPr>
        <w:t>Title/Position:</w:t>
      </w:r>
      <w:r w:rsidRPr="008E164E">
        <w:rPr>
          <w:rFonts w:ascii="Times New Roman" w:eastAsia="Calibri" w:hAnsi="Times New Roman" w:cs="Times New Roman"/>
          <w:color w:val="000000" w:themeColor="text1"/>
          <w:lang w:val="en-GB"/>
        </w:rPr>
        <w:t xml:space="preserve"> </w:t>
      </w:r>
      <w:r w:rsidRPr="008E164E">
        <w:rPr>
          <w:rFonts w:ascii="Times New Roman" w:eastAsia="Calibri" w:hAnsi="Times New Roman" w:cs="Times New Roman"/>
          <w:i/>
          <w:iCs/>
          <w:color w:val="000000" w:themeColor="text1"/>
          <w:lang w:val="en-GB"/>
        </w:rPr>
        <w:t>[Official position of signatory]</w:t>
      </w:r>
      <w:r w:rsidRPr="008E164E">
        <w:rPr>
          <w:rFonts w:ascii="Times New Roman" w:hAnsi="Times New Roman" w:cs="Times New Roman"/>
        </w:rPr>
        <w:br/>
      </w:r>
      <w:r w:rsidRPr="008E164E">
        <w:rPr>
          <w:rFonts w:ascii="Times New Roman" w:eastAsia="Calibri" w:hAnsi="Times New Roman" w:cs="Times New Roman"/>
          <w:b/>
          <w:bCs/>
          <w:color w:val="000000" w:themeColor="text1"/>
          <w:lang w:val="en-GB"/>
        </w:rPr>
        <w:t>Organisation:</w:t>
      </w:r>
      <w:r w:rsidRPr="008E164E">
        <w:rPr>
          <w:rFonts w:ascii="Times New Roman" w:eastAsia="Calibri" w:hAnsi="Times New Roman" w:cs="Times New Roman"/>
          <w:color w:val="000000" w:themeColor="text1"/>
          <w:lang w:val="en-GB"/>
        </w:rPr>
        <w:t xml:space="preserve"> </w:t>
      </w:r>
      <w:r w:rsidRPr="008E164E">
        <w:rPr>
          <w:rFonts w:ascii="Times New Roman" w:eastAsia="Calibri" w:hAnsi="Times New Roman" w:cs="Times New Roman"/>
          <w:i/>
          <w:iCs/>
          <w:color w:val="000000" w:themeColor="text1"/>
          <w:lang w:val="en-GB"/>
        </w:rPr>
        <w:t>[Organisation Name</w:t>
      </w:r>
      <w:r w:rsidRPr="008E164E">
        <w:rPr>
          <w:rFonts w:ascii="Times New Roman" w:eastAsia="Calibri" w:hAnsi="Times New Roman" w:cs="Times New Roman"/>
          <w:color w:val="000000" w:themeColor="text1"/>
          <w:lang w:val="en-GB"/>
        </w:rPr>
        <w:t>]</w:t>
      </w:r>
    </w:p>
    <w:p w14:paraId="18F3DE07" w14:textId="583A5C22" w:rsidR="2BA3E226" w:rsidRPr="008E164E" w:rsidRDefault="2BA3E226" w:rsidP="7AD28800">
      <w:pPr>
        <w:rPr>
          <w:rFonts w:ascii="Times New Roman" w:eastAsia="Calibri" w:hAnsi="Times New Roman" w:cs="Times New Roman"/>
          <w:color w:val="000000" w:themeColor="text1"/>
          <w:lang w:val="en-GB"/>
        </w:rPr>
      </w:pPr>
      <w:r w:rsidRPr="008E164E">
        <w:rPr>
          <w:rFonts w:ascii="Times New Roman" w:eastAsia="Calibri" w:hAnsi="Times New Roman" w:cs="Times New Roman"/>
          <w:b/>
          <w:bCs/>
          <w:color w:val="000000" w:themeColor="text1"/>
          <w:lang w:val="en-GB"/>
        </w:rPr>
        <w:t>Signature:</w:t>
      </w:r>
      <w:r w:rsidRPr="008E164E">
        <w:rPr>
          <w:rFonts w:ascii="Times New Roman" w:eastAsia="Calibri" w:hAnsi="Times New Roman" w:cs="Times New Roman"/>
          <w:color w:val="000000" w:themeColor="text1"/>
          <w:lang w:val="en-GB"/>
        </w:rPr>
        <w:t xml:space="preserve"> </w:t>
      </w:r>
      <w:r w:rsidRPr="008E164E">
        <w:rPr>
          <w:rFonts w:ascii="Times New Roman" w:eastAsia="Calibri" w:hAnsi="Times New Roman" w:cs="Times New Roman"/>
          <w:i/>
          <w:iCs/>
          <w:color w:val="000000" w:themeColor="text1"/>
          <w:lang w:val="en-GB"/>
        </w:rPr>
        <w:t>Handwritten signature of legal representative</w:t>
      </w:r>
    </w:p>
    <w:p w14:paraId="49BEFA53" w14:textId="3B92DDFC" w:rsidR="2BA3E226" w:rsidRPr="008E164E" w:rsidRDefault="2BA3E226" w:rsidP="7AD28800">
      <w:pPr>
        <w:rPr>
          <w:rFonts w:ascii="Times New Roman" w:eastAsia="Calibri" w:hAnsi="Times New Roman" w:cs="Times New Roman"/>
          <w:color w:val="000000" w:themeColor="text1"/>
          <w:lang w:val="en-GB"/>
        </w:rPr>
      </w:pPr>
      <w:r w:rsidRPr="008E164E">
        <w:rPr>
          <w:rFonts w:ascii="Times New Roman" w:eastAsia="Calibri" w:hAnsi="Times New Roman" w:cs="Times New Roman"/>
          <w:color w:val="000000" w:themeColor="text1"/>
          <w:lang w:val="en-GB"/>
        </w:rPr>
        <w:t xml:space="preserve"> (Company stamp if applicable)</w:t>
      </w:r>
    </w:p>
    <w:p w14:paraId="6AEE03CB" w14:textId="491765AB" w:rsidR="7AD28800" w:rsidRPr="008E164E" w:rsidRDefault="004E3727" w:rsidP="7AD28800">
      <w:pPr>
        <w:rPr>
          <w:rFonts w:ascii="Times New Roman" w:eastAsia="Calibri" w:hAnsi="Times New Roman" w:cs="Times New Roman"/>
          <w:color w:val="000000" w:themeColor="text1"/>
          <w:lang w:val="en-GB"/>
        </w:rPr>
      </w:pPr>
      <w:r w:rsidRPr="008E164E">
        <w:rPr>
          <w:rFonts w:ascii="Times New Roman" w:eastAsia="Calibri" w:hAnsi="Times New Roman" w:cs="Times New Roman"/>
          <w:color w:val="000000" w:themeColor="text1"/>
          <w:lang w:val="en-GB"/>
        </w:rPr>
        <w:br w:type="page"/>
      </w:r>
    </w:p>
    <w:p w14:paraId="21A41D8D" w14:textId="77777777" w:rsidR="7AD28800" w:rsidRPr="00781A20" w:rsidRDefault="7AD28800" w:rsidP="7AD28800">
      <w:pPr>
        <w:rPr>
          <w:rFonts w:ascii="Times New Roman" w:eastAsia="Calibri" w:hAnsi="Times New Roman" w:cs="Times New Roman"/>
          <w:color w:val="000000" w:themeColor="text1"/>
          <w:sz w:val="32"/>
          <w:szCs w:val="32"/>
          <w:lang w:val="en-GB"/>
        </w:rPr>
      </w:pPr>
    </w:p>
    <w:p w14:paraId="0B99F236" w14:textId="64FDAE67" w:rsidR="43D3FA10" w:rsidRPr="00781A20" w:rsidRDefault="43D3FA10" w:rsidP="7AD28800">
      <w:pPr>
        <w:rPr>
          <w:rFonts w:ascii="Times New Roman" w:hAnsi="Times New Roman" w:cs="Times New Roman"/>
          <w:b/>
          <w:bCs/>
          <w:sz w:val="32"/>
          <w:szCs w:val="32"/>
        </w:rPr>
      </w:pPr>
      <w:r w:rsidRPr="00781A20">
        <w:rPr>
          <w:rFonts w:ascii="Times New Roman" w:hAnsi="Times New Roman" w:cs="Times New Roman"/>
          <w:b/>
          <w:bCs/>
          <w:sz w:val="32"/>
          <w:szCs w:val="32"/>
        </w:rPr>
        <w:t xml:space="preserve">Section Two: Technical Inputs </w:t>
      </w:r>
    </w:p>
    <w:p w14:paraId="29C6BE18" w14:textId="167AF8BF" w:rsidR="0BBA4463" w:rsidRPr="008E164E" w:rsidRDefault="6B42EE62" w:rsidP="7AD28800">
      <w:pPr>
        <w:pStyle w:val="ListParagraph"/>
        <w:numPr>
          <w:ilvl w:val="0"/>
          <w:numId w:val="31"/>
        </w:numPr>
        <w:rPr>
          <w:rFonts w:ascii="Times New Roman" w:hAnsi="Times New Roman" w:cs="Times New Roman"/>
          <w:b/>
          <w:bCs/>
        </w:rPr>
      </w:pPr>
      <w:r w:rsidRPr="08AA463F">
        <w:rPr>
          <w:rFonts w:ascii="Times New Roman" w:hAnsi="Times New Roman" w:cs="Times New Roman"/>
          <w:b/>
          <w:bCs/>
        </w:rPr>
        <w:t>Approach an</w:t>
      </w:r>
      <w:r w:rsidR="0BBA4463" w:rsidRPr="08AA463F">
        <w:rPr>
          <w:rFonts w:ascii="Times New Roman" w:hAnsi="Times New Roman" w:cs="Times New Roman"/>
          <w:b/>
          <w:bCs/>
        </w:rPr>
        <w:t xml:space="preserve">d Methodology </w:t>
      </w:r>
    </w:p>
    <w:p w14:paraId="411403E3" w14:textId="7B0E578C" w:rsidR="7AD28800" w:rsidRPr="008E164E" w:rsidRDefault="7AD28800" w:rsidP="7AD28800">
      <w:pPr>
        <w:pStyle w:val="ListParagraph"/>
        <w:rPr>
          <w:rFonts w:ascii="Times New Roman" w:hAnsi="Times New Roman" w:cs="Times New Roman"/>
        </w:rPr>
      </w:pPr>
    </w:p>
    <w:p w14:paraId="15450C21" w14:textId="219DFA96" w:rsidR="0BBA4463" w:rsidRPr="008E164E" w:rsidRDefault="0BBA4463" w:rsidP="7AD28800">
      <w:pPr>
        <w:pStyle w:val="ListParagraph"/>
        <w:rPr>
          <w:rFonts w:ascii="Times New Roman" w:hAnsi="Times New Roman" w:cs="Times New Roman"/>
        </w:rPr>
      </w:pPr>
      <w:r w:rsidRPr="008E164E">
        <w:rPr>
          <w:rFonts w:ascii="Times New Roman" w:hAnsi="Times New Roman" w:cs="Times New Roman"/>
        </w:rPr>
        <w:t xml:space="preserve">This criterion assesses the tenderer’s understanding of the </w:t>
      </w:r>
      <w:r w:rsidR="7C580AC4" w:rsidRPr="008E164E">
        <w:rPr>
          <w:rFonts w:ascii="Times New Roman" w:hAnsi="Times New Roman" w:cs="Times New Roman"/>
        </w:rPr>
        <w:t>assignment</w:t>
      </w:r>
      <w:r w:rsidRPr="008E164E">
        <w:rPr>
          <w:rFonts w:ascii="Times New Roman" w:hAnsi="Times New Roman" w:cs="Times New Roman"/>
        </w:rPr>
        <w:t xml:space="preserve"> objectives and challenges, and the adequacy of the proposed approach and methodology. It evaluates how well the tenderer addresses the ToR requirements, the creativity and effectiveness of the proposed </w:t>
      </w:r>
      <w:r w:rsidR="00105774">
        <w:rPr>
          <w:rFonts w:ascii="Times New Roman" w:hAnsi="Times New Roman" w:cs="Times New Roman"/>
        </w:rPr>
        <w:t>digital transformation</w:t>
      </w:r>
      <w:r w:rsidRPr="008E164E">
        <w:rPr>
          <w:rFonts w:ascii="Times New Roman" w:hAnsi="Times New Roman" w:cs="Times New Roman"/>
        </w:rPr>
        <w:t xml:space="preserve"> approach, and the clarity and feasibility of the work plan.</w:t>
      </w:r>
    </w:p>
    <w:p w14:paraId="6CBD3472" w14:textId="6C6D1283" w:rsidR="7AD28800" w:rsidRPr="008E164E" w:rsidRDefault="7AD28800" w:rsidP="7AD28800">
      <w:pPr>
        <w:pStyle w:val="ListParagraph"/>
        <w:rPr>
          <w:rFonts w:ascii="Times New Roman" w:hAnsi="Times New Roman" w:cs="Times New Roman"/>
        </w:rPr>
      </w:pPr>
    </w:p>
    <w:p w14:paraId="49653722" w14:textId="0FB43AA5" w:rsidR="00F15DCF" w:rsidRDefault="0BBA4463" w:rsidP="005D5BF4">
      <w:pPr>
        <w:pStyle w:val="ListParagraph"/>
        <w:numPr>
          <w:ilvl w:val="0"/>
          <w:numId w:val="17"/>
        </w:numPr>
        <w:rPr>
          <w:rFonts w:ascii="Times New Roman" w:hAnsi="Times New Roman" w:cs="Times New Roman"/>
        </w:rPr>
      </w:pPr>
      <w:r w:rsidRPr="315298B8">
        <w:rPr>
          <w:rFonts w:ascii="Times New Roman" w:hAnsi="Times New Roman" w:cs="Times New Roman"/>
        </w:rPr>
        <w:t xml:space="preserve">Describe your </w:t>
      </w:r>
      <w:r w:rsidR="006A3D87">
        <w:rPr>
          <w:rFonts w:ascii="Times New Roman" w:hAnsi="Times New Roman" w:cs="Times New Roman"/>
        </w:rPr>
        <w:t xml:space="preserve">planned approach </w:t>
      </w:r>
      <w:r w:rsidR="005B7525">
        <w:rPr>
          <w:rFonts w:ascii="Times New Roman" w:hAnsi="Times New Roman" w:cs="Times New Roman"/>
        </w:rPr>
        <w:t xml:space="preserve">for assessing the digital infrastructure at the Syrian Board and </w:t>
      </w:r>
      <w:r w:rsidR="004A5BF6">
        <w:rPr>
          <w:rFonts w:ascii="Times New Roman" w:hAnsi="Times New Roman" w:cs="Times New Roman"/>
        </w:rPr>
        <w:t xml:space="preserve">Centre for Strategic Studies and </w:t>
      </w:r>
      <w:r w:rsidR="002938B1">
        <w:rPr>
          <w:rFonts w:ascii="Times New Roman" w:hAnsi="Times New Roman" w:cs="Times New Roman"/>
        </w:rPr>
        <w:t>Health Training (CSSHT)</w:t>
      </w:r>
      <w:r w:rsidR="00C64226">
        <w:rPr>
          <w:rFonts w:ascii="Times New Roman" w:hAnsi="Times New Roman" w:cs="Times New Roman"/>
        </w:rPr>
        <w:t>.</w:t>
      </w:r>
    </w:p>
    <w:p w14:paraId="27E96B15" w14:textId="2CEE2DFA" w:rsidR="0BBA4463" w:rsidRPr="005A4FF1" w:rsidRDefault="00211F66" w:rsidP="00F15DCF">
      <w:pPr>
        <w:pStyle w:val="ListParagraph"/>
        <w:numPr>
          <w:ilvl w:val="0"/>
          <w:numId w:val="17"/>
        </w:numPr>
        <w:rPr>
          <w:rFonts w:ascii="Times New Roman" w:hAnsi="Times New Roman" w:cs="Times New Roman"/>
        </w:rPr>
      </w:pPr>
      <w:r>
        <w:rPr>
          <w:rFonts w:ascii="Times New Roman" w:eastAsia="Times New Roman" w:hAnsi="Times New Roman" w:cs="Times New Roman"/>
          <w:color w:val="000000" w:themeColor="text1"/>
          <w:sz w:val="21"/>
          <w:szCs w:val="21"/>
        </w:rPr>
        <w:t>Describe your planned approach for</w:t>
      </w:r>
      <w:r w:rsidR="002938B1" w:rsidRPr="00F15DCF">
        <w:rPr>
          <w:rFonts w:ascii="Times New Roman" w:eastAsia="Times New Roman" w:hAnsi="Times New Roman" w:cs="Times New Roman"/>
          <w:color w:val="000000" w:themeColor="text1"/>
          <w:sz w:val="21"/>
          <w:szCs w:val="21"/>
          <w:lang w:val="en-GB"/>
        </w:rPr>
        <w:t xml:space="preserve"> develop</w:t>
      </w:r>
      <w:r>
        <w:rPr>
          <w:rFonts w:ascii="Times New Roman" w:eastAsia="Times New Roman" w:hAnsi="Times New Roman" w:cs="Times New Roman"/>
          <w:color w:val="000000" w:themeColor="text1"/>
          <w:sz w:val="21"/>
          <w:szCs w:val="21"/>
          <w:lang w:val="en-GB"/>
        </w:rPr>
        <w:t>ing</w:t>
      </w:r>
      <w:r w:rsidR="002938B1" w:rsidRPr="00F15DCF">
        <w:rPr>
          <w:rFonts w:ascii="Times New Roman" w:eastAsia="Times New Roman" w:hAnsi="Times New Roman" w:cs="Times New Roman"/>
          <w:color w:val="000000" w:themeColor="text1"/>
          <w:sz w:val="21"/>
          <w:szCs w:val="21"/>
          <w:lang w:val="en-GB"/>
        </w:rPr>
        <w:t xml:space="preserve"> and implement</w:t>
      </w:r>
      <w:r>
        <w:rPr>
          <w:rFonts w:ascii="Times New Roman" w:eastAsia="Times New Roman" w:hAnsi="Times New Roman" w:cs="Times New Roman"/>
          <w:color w:val="000000" w:themeColor="text1"/>
          <w:sz w:val="21"/>
          <w:szCs w:val="21"/>
          <w:lang w:val="en-GB"/>
        </w:rPr>
        <w:t>ing</w:t>
      </w:r>
      <w:r w:rsidR="002938B1" w:rsidRPr="00F15DCF">
        <w:rPr>
          <w:rFonts w:ascii="Times New Roman" w:eastAsia="Times New Roman" w:hAnsi="Times New Roman" w:cs="Times New Roman"/>
          <w:color w:val="000000" w:themeColor="text1"/>
          <w:sz w:val="21"/>
          <w:szCs w:val="21"/>
          <w:lang w:val="en-GB"/>
        </w:rPr>
        <w:t xml:space="preserve"> a su</w:t>
      </w:r>
      <w:r w:rsidR="00F15DCF" w:rsidRPr="00F15DCF">
        <w:rPr>
          <w:rFonts w:ascii="Times New Roman" w:eastAsia="Times New Roman" w:hAnsi="Times New Roman" w:cs="Times New Roman"/>
          <w:color w:val="000000" w:themeColor="text1"/>
          <w:sz w:val="21"/>
          <w:szCs w:val="21"/>
          <w:lang w:val="en-GB"/>
        </w:rPr>
        <w:t>stainab</w:t>
      </w:r>
      <w:r w:rsidR="00F15DCF">
        <w:rPr>
          <w:rFonts w:ascii="Times New Roman" w:eastAsia="Times New Roman" w:hAnsi="Times New Roman" w:cs="Times New Roman"/>
          <w:color w:val="000000" w:themeColor="text1"/>
          <w:sz w:val="21"/>
          <w:szCs w:val="21"/>
          <w:lang w:val="en-GB"/>
        </w:rPr>
        <w:t>l</w:t>
      </w:r>
      <w:r w:rsidR="00F15DCF" w:rsidRPr="00F15DCF">
        <w:rPr>
          <w:rFonts w:ascii="Times New Roman" w:eastAsia="Times New Roman" w:hAnsi="Times New Roman" w:cs="Times New Roman"/>
          <w:color w:val="000000" w:themeColor="text1"/>
          <w:sz w:val="21"/>
          <w:szCs w:val="21"/>
          <w:lang w:val="en-GB"/>
        </w:rPr>
        <w:t>e</w:t>
      </w:r>
      <w:r w:rsidR="00F15DCF">
        <w:rPr>
          <w:rFonts w:ascii="Times New Roman" w:eastAsia="Times New Roman" w:hAnsi="Times New Roman" w:cs="Times New Roman"/>
          <w:color w:val="000000" w:themeColor="text1"/>
          <w:sz w:val="21"/>
          <w:szCs w:val="21"/>
          <w:lang w:val="en-GB"/>
        </w:rPr>
        <w:t xml:space="preserve"> and scalable national </w:t>
      </w:r>
      <w:r w:rsidR="00191BEE">
        <w:rPr>
          <w:rFonts w:ascii="Times New Roman" w:eastAsia="Times New Roman" w:hAnsi="Times New Roman" w:cs="Times New Roman"/>
          <w:color w:val="000000" w:themeColor="text1"/>
          <w:sz w:val="21"/>
          <w:szCs w:val="21"/>
          <w:lang w:val="en-GB"/>
        </w:rPr>
        <w:t>e-learning platform for PGME</w:t>
      </w:r>
      <w:r w:rsidR="00C64226">
        <w:rPr>
          <w:rFonts w:ascii="Times New Roman" w:eastAsia="Times New Roman" w:hAnsi="Times New Roman" w:cs="Times New Roman"/>
          <w:color w:val="000000" w:themeColor="text1"/>
          <w:sz w:val="21"/>
          <w:szCs w:val="21"/>
          <w:lang w:val="en-GB"/>
        </w:rPr>
        <w:t>.</w:t>
      </w:r>
      <w:r w:rsidR="00556349">
        <w:rPr>
          <w:rFonts w:ascii="Times New Roman" w:eastAsia="Times New Roman" w:hAnsi="Times New Roman" w:cs="Times New Roman"/>
          <w:color w:val="000000" w:themeColor="text1"/>
          <w:sz w:val="21"/>
          <w:szCs w:val="21"/>
          <w:lang w:val="en-GB"/>
        </w:rPr>
        <w:t xml:space="preserve"> Please refer to the ToR for full platform development requirements. </w:t>
      </w:r>
      <w:r w:rsidR="005A4FF1">
        <w:rPr>
          <w:rFonts w:ascii="Times New Roman" w:eastAsia="Times New Roman" w:hAnsi="Times New Roman" w:cs="Times New Roman"/>
          <w:color w:val="000000" w:themeColor="text1"/>
          <w:sz w:val="21"/>
          <w:szCs w:val="21"/>
          <w:lang w:val="en-GB"/>
        </w:rPr>
        <w:t>Please describe how you might incorporate / develop the following elements:</w:t>
      </w:r>
    </w:p>
    <w:p w14:paraId="261463BB" w14:textId="5C8091CE" w:rsidR="005A4FF1" w:rsidRPr="00251736" w:rsidRDefault="00251736" w:rsidP="005A4FF1">
      <w:pPr>
        <w:pStyle w:val="ListParagraph"/>
        <w:numPr>
          <w:ilvl w:val="1"/>
          <w:numId w:val="17"/>
        </w:numPr>
        <w:rPr>
          <w:rFonts w:ascii="Times New Roman" w:hAnsi="Times New Roman" w:cs="Times New Roman"/>
        </w:rPr>
      </w:pPr>
      <w:r>
        <w:rPr>
          <w:rFonts w:ascii="Times New Roman" w:eastAsia="Times New Roman" w:hAnsi="Times New Roman" w:cs="Times New Roman"/>
          <w:color w:val="000000" w:themeColor="text1"/>
          <w:sz w:val="21"/>
          <w:szCs w:val="21"/>
          <w:lang w:val="en-GB"/>
        </w:rPr>
        <w:t>Library of content and resources</w:t>
      </w:r>
    </w:p>
    <w:p w14:paraId="32CA6A59" w14:textId="41679095" w:rsidR="00251736" w:rsidRPr="00251736" w:rsidRDefault="00251736" w:rsidP="005A4FF1">
      <w:pPr>
        <w:pStyle w:val="ListParagraph"/>
        <w:numPr>
          <w:ilvl w:val="1"/>
          <w:numId w:val="17"/>
        </w:numPr>
        <w:rPr>
          <w:rFonts w:ascii="Times New Roman" w:hAnsi="Times New Roman" w:cs="Times New Roman"/>
        </w:rPr>
      </w:pPr>
      <w:r>
        <w:rPr>
          <w:rFonts w:ascii="Times New Roman" w:eastAsia="Times New Roman" w:hAnsi="Times New Roman" w:cs="Times New Roman"/>
          <w:color w:val="000000" w:themeColor="text1"/>
          <w:sz w:val="21"/>
          <w:szCs w:val="21"/>
          <w:lang w:val="en-GB"/>
        </w:rPr>
        <w:t>Digital assessment system</w:t>
      </w:r>
    </w:p>
    <w:p w14:paraId="71722BCE" w14:textId="15BF41B9" w:rsidR="00251736" w:rsidRPr="00C07464" w:rsidRDefault="00C07464" w:rsidP="005A4FF1">
      <w:pPr>
        <w:pStyle w:val="ListParagraph"/>
        <w:numPr>
          <w:ilvl w:val="1"/>
          <w:numId w:val="17"/>
        </w:numPr>
        <w:rPr>
          <w:rFonts w:ascii="Times New Roman" w:hAnsi="Times New Roman" w:cs="Times New Roman"/>
        </w:rPr>
      </w:pPr>
      <w:r>
        <w:rPr>
          <w:rFonts w:ascii="Times New Roman" w:eastAsia="Times New Roman" w:hAnsi="Times New Roman" w:cs="Times New Roman"/>
          <w:color w:val="000000" w:themeColor="text1"/>
          <w:sz w:val="21"/>
          <w:szCs w:val="21"/>
          <w:lang w:val="en-GB"/>
        </w:rPr>
        <w:t>Resident doctors</w:t>
      </w:r>
      <w:r w:rsidR="00F77F94">
        <w:rPr>
          <w:rFonts w:ascii="Times New Roman" w:eastAsia="Times New Roman" w:hAnsi="Times New Roman" w:cs="Times New Roman"/>
          <w:color w:val="000000" w:themeColor="text1"/>
          <w:sz w:val="21"/>
          <w:szCs w:val="21"/>
          <w:lang w:val="en-GB"/>
        </w:rPr>
        <w:t>’</w:t>
      </w:r>
      <w:r>
        <w:rPr>
          <w:rFonts w:ascii="Times New Roman" w:eastAsia="Times New Roman" w:hAnsi="Times New Roman" w:cs="Times New Roman"/>
          <w:color w:val="000000" w:themeColor="text1"/>
          <w:sz w:val="21"/>
          <w:szCs w:val="21"/>
          <w:lang w:val="en-GB"/>
        </w:rPr>
        <w:t xml:space="preserve"> rotation tracking system</w:t>
      </w:r>
    </w:p>
    <w:p w14:paraId="7709B46D" w14:textId="7784F03D" w:rsidR="00C07464" w:rsidRPr="00C07464" w:rsidRDefault="00C07464" w:rsidP="005A4FF1">
      <w:pPr>
        <w:pStyle w:val="ListParagraph"/>
        <w:numPr>
          <w:ilvl w:val="1"/>
          <w:numId w:val="17"/>
        </w:numPr>
        <w:rPr>
          <w:rFonts w:ascii="Times New Roman" w:hAnsi="Times New Roman" w:cs="Times New Roman"/>
        </w:rPr>
      </w:pPr>
      <w:r>
        <w:rPr>
          <w:rFonts w:ascii="Times New Roman" w:eastAsia="Times New Roman" w:hAnsi="Times New Roman" w:cs="Times New Roman"/>
          <w:color w:val="000000" w:themeColor="text1"/>
          <w:sz w:val="21"/>
          <w:szCs w:val="21"/>
          <w:lang w:val="en-GB"/>
        </w:rPr>
        <w:t>Scientific training activities registration system</w:t>
      </w:r>
    </w:p>
    <w:p w14:paraId="4819C504" w14:textId="48ED139B" w:rsidR="00C07464" w:rsidRPr="000668CA" w:rsidRDefault="00F77F94" w:rsidP="005A4FF1">
      <w:pPr>
        <w:pStyle w:val="ListParagraph"/>
        <w:numPr>
          <w:ilvl w:val="1"/>
          <w:numId w:val="17"/>
        </w:numPr>
        <w:rPr>
          <w:rFonts w:ascii="Times New Roman" w:hAnsi="Times New Roman" w:cs="Times New Roman"/>
        </w:rPr>
      </w:pPr>
      <w:r>
        <w:rPr>
          <w:rFonts w:ascii="Times New Roman" w:eastAsia="Times New Roman" w:hAnsi="Times New Roman" w:cs="Times New Roman"/>
          <w:color w:val="000000" w:themeColor="text1"/>
          <w:sz w:val="21"/>
          <w:szCs w:val="21"/>
          <w:lang w:val="en-GB"/>
        </w:rPr>
        <w:t>Mobile application for clinical training</w:t>
      </w:r>
    </w:p>
    <w:p w14:paraId="781BB2C3" w14:textId="79041AB9" w:rsidR="00B65B77" w:rsidRPr="006579D8" w:rsidRDefault="00E7504B" w:rsidP="00F15DCF">
      <w:pPr>
        <w:pStyle w:val="ListParagraph"/>
        <w:numPr>
          <w:ilvl w:val="0"/>
          <w:numId w:val="17"/>
        </w:numPr>
        <w:rPr>
          <w:rFonts w:ascii="Times New Roman" w:hAnsi="Times New Roman" w:cs="Times New Roman"/>
        </w:rPr>
      </w:pPr>
      <w:r>
        <w:rPr>
          <w:rFonts w:ascii="Times New Roman" w:eastAsia="Times New Roman" w:hAnsi="Times New Roman" w:cs="Times New Roman"/>
          <w:color w:val="000000" w:themeColor="text1"/>
          <w:sz w:val="21"/>
          <w:szCs w:val="21"/>
          <w:lang w:val="en-GB"/>
        </w:rPr>
        <w:t>How will you ensure that stable internet is accessible at institutional levels, or if not possible what is your proposal for ensuring that individuals have access?</w:t>
      </w:r>
    </w:p>
    <w:p w14:paraId="16BCE4E8" w14:textId="7FE4D034" w:rsidR="006579D8" w:rsidRPr="00632338" w:rsidRDefault="006579D8" w:rsidP="00F15DCF">
      <w:pPr>
        <w:pStyle w:val="ListParagraph"/>
        <w:numPr>
          <w:ilvl w:val="0"/>
          <w:numId w:val="17"/>
        </w:numPr>
        <w:rPr>
          <w:rFonts w:ascii="Times New Roman" w:hAnsi="Times New Roman" w:cs="Times New Roman"/>
        </w:rPr>
      </w:pPr>
      <w:r>
        <w:rPr>
          <w:rFonts w:ascii="Times New Roman" w:eastAsia="Times New Roman" w:hAnsi="Times New Roman" w:cs="Times New Roman"/>
          <w:color w:val="000000" w:themeColor="text1"/>
          <w:sz w:val="21"/>
          <w:szCs w:val="21"/>
          <w:lang w:val="en-GB"/>
        </w:rPr>
        <w:t>Describe your planned approach to possible GenAI integration.</w:t>
      </w:r>
    </w:p>
    <w:p w14:paraId="5FB79443" w14:textId="1FBB3ADA" w:rsidR="00632338" w:rsidRPr="00483BD9" w:rsidRDefault="00632338" w:rsidP="00F15DCF">
      <w:pPr>
        <w:pStyle w:val="ListParagraph"/>
        <w:numPr>
          <w:ilvl w:val="0"/>
          <w:numId w:val="17"/>
        </w:numPr>
        <w:rPr>
          <w:rFonts w:ascii="Times New Roman" w:hAnsi="Times New Roman" w:cs="Times New Roman"/>
        </w:rPr>
      </w:pPr>
      <w:r>
        <w:rPr>
          <w:rFonts w:ascii="Times New Roman" w:eastAsia="Times New Roman" w:hAnsi="Times New Roman" w:cs="Times New Roman"/>
          <w:color w:val="000000" w:themeColor="text1"/>
          <w:sz w:val="21"/>
          <w:szCs w:val="21"/>
          <w:lang w:val="en-GB"/>
        </w:rPr>
        <w:t xml:space="preserve">How will you build the capacity within the Syrian Board and CSSHT for </w:t>
      </w:r>
      <w:r w:rsidR="00211F66">
        <w:rPr>
          <w:rFonts w:ascii="Times New Roman" w:eastAsia="Times New Roman" w:hAnsi="Times New Roman" w:cs="Times New Roman"/>
          <w:color w:val="000000" w:themeColor="text1"/>
          <w:sz w:val="21"/>
          <w:szCs w:val="21"/>
          <w:lang w:val="en-GB"/>
        </w:rPr>
        <w:t>management of the developed platform after the end of the action?</w:t>
      </w:r>
      <w:r w:rsidR="00C843E6">
        <w:rPr>
          <w:rFonts w:ascii="Times New Roman" w:eastAsia="Times New Roman" w:hAnsi="Times New Roman" w:cs="Times New Roman"/>
          <w:color w:val="000000" w:themeColor="text1"/>
          <w:sz w:val="21"/>
          <w:szCs w:val="21"/>
          <w:lang w:val="en-GB"/>
        </w:rPr>
        <w:t xml:space="preserve"> What training and/or mentorship will you provide</w:t>
      </w:r>
      <w:r w:rsidR="00C44B67">
        <w:rPr>
          <w:rFonts w:ascii="Times New Roman" w:eastAsia="Times New Roman" w:hAnsi="Times New Roman" w:cs="Times New Roman"/>
          <w:color w:val="000000" w:themeColor="text1"/>
          <w:sz w:val="21"/>
          <w:szCs w:val="21"/>
          <w:lang w:val="en-GB"/>
        </w:rPr>
        <w:t xml:space="preserve"> for Syrian Board and CSSHT staff?</w:t>
      </w:r>
    </w:p>
    <w:p w14:paraId="22063589" w14:textId="34D5BC61" w:rsidR="00C44B67" w:rsidRPr="00C44B67" w:rsidRDefault="00C44B67" w:rsidP="00F15DCF">
      <w:pPr>
        <w:pStyle w:val="ListParagraph"/>
        <w:numPr>
          <w:ilvl w:val="0"/>
          <w:numId w:val="17"/>
        </w:numPr>
        <w:rPr>
          <w:rFonts w:ascii="Times New Roman" w:hAnsi="Times New Roman" w:cs="Times New Roman"/>
        </w:rPr>
      </w:pPr>
      <w:r>
        <w:rPr>
          <w:rFonts w:ascii="Times New Roman" w:hAnsi="Times New Roman" w:cs="Times New Roman"/>
        </w:rPr>
        <w:t>Describe your risk management strategy.</w:t>
      </w:r>
    </w:p>
    <w:p w14:paraId="3C22F3FB" w14:textId="6CCD7B75" w:rsidR="00483BD9" w:rsidRPr="007F6DA0" w:rsidRDefault="00215C27" w:rsidP="00F15DCF">
      <w:pPr>
        <w:pStyle w:val="ListParagraph"/>
        <w:numPr>
          <w:ilvl w:val="0"/>
          <w:numId w:val="17"/>
        </w:numPr>
        <w:rPr>
          <w:rFonts w:ascii="Times New Roman" w:hAnsi="Times New Roman" w:cs="Times New Roman"/>
        </w:rPr>
      </w:pPr>
      <w:r>
        <w:rPr>
          <w:rFonts w:ascii="Times New Roman" w:eastAsia="Times New Roman" w:hAnsi="Times New Roman" w:cs="Times New Roman"/>
          <w:color w:val="000000" w:themeColor="text1"/>
          <w:sz w:val="21"/>
          <w:szCs w:val="21"/>
          <w:lang w:val="en-GB"/>
        </w:rPr>
        <w:t>Describe how you propose to establish digital monitoring and reporting systems</w:t>
      </w:r>
      <w:r w:rsidR="00207736">
        <w:rPr>
          <w:rFonts w:ascii="Times New Roman" w:eastAsia="Times New Roman" w:hAnsi="Times New Roman" w:cs="Times New Roman"/>
          <w:color w:val="000000" w:themeColor="text1"/>
          <w:sz w:val="21"/>
          <w:szCs w:val="21"/>
          <w:lang w:val="en-GB"/>
        </w:rPr>
        <w:t xml:space="preserve"> for the e-learning platform so that</w:t>
      </w:r>
      <w:r>
        <w:rPr>
          <w:rFonts w:ascii="Times New Roman" w:eastAsia="Times New Roman" w:hAnsi="Times New Roman" w:cs="Times New Roman"/>
          <w:color w:val="000000" w:themeColor="text1"/>
          <w:sz w:val="21"/>
          <w:szCs w:val="21"/>
          <w:lang w:val="en-GB"/>
        </w:rPr>
        <w:t xml:space="preserve"> the Syrian Board and CSSHT </w:t>
      </w:r>
      <w:r w:rsidR="00207736">
        <w:rPr>
          <w:rFonts w:ascii="Times New Roman" w:eastAsia="Times New Roman" w:hAnsi="Times New Roman" w:cs="Times New Roman"/>
          <w:color w:val="000000" w:themeColor="text1"/>
          <w:sz w:val="21"/>
          <w:szCs w:val="21"/>
          <w:lang w:val="en-GB"/>
        </w:rPr>
        <w:t>can continue to assess use and monitor progress.</w:t>
      </w:r>
    </w:p>
    <w:p w14:paraId="49DD63CC" w14:textId="44E3F8E3" w:rsidR="00294BD5" w:rsidRPr="007E1A37" w:rsidRDefault="000B0C04" w:rsidP="007E1A37">
      <w:pPr>
        <w:pStyle w:val="ListParagraph"/>
        <w:numPr>
          <w:ilvl w:val="0"/>
          <w:numId w:val="17"/>
        </w:numPr>
        <w:rPr>
          <w:rFonts w:ascii="Times New Roman" w:hAnsi="Times New Roman" w:cs="Times New Roman"/>
        </w:rPr>
      </w:pPr>
      <w:r>
        <w:rPr>
          <w:rFonts w:ascii="Times New Roman" w:hAnsi="Times New Roman" w:cs="Times New Roman"/>
        </w:rPr>
        <w:t>How will you implement an integrated technical issue tra</w:t>
      </w:r>
      <w:r w:rsidR="00697736">
        <w:rPr>
          <w:rFonts w:ascii="Times New Roman" w:hAnsi="Times New Roman" w:cs="Times New Roman"/>
        </w:rPr>
        <w:t>c</w:t>
      </w:r>
      <w:r>
        <w:rPr>
          <w:rFonts w:ascii="Times New Roman" w:hAnsi="Times New Roman" w:cs="Times New Roman"/>
        </w:rPr>
        <w:t xml:space="preserve">king system to ensure </w:t>
      </w:r>
      <w:r w:rsidR="00697736">
        <w:rPr>
          <w:rFonts w:ascii="Times New Roman" w:hAnsi="Times New Roman" w:cs="Times New Roman"/>
        </w:rPr>
        <w:t>platform-related problems are identified, reported and resolved in a timely manner?</w:t>
      </w:r>
    </w:p>
    <w:p w14:paraId="21A835B5" w14:textId="0A7FF32E" w:rsidR="00080F57" w:rsidRPr="008E164E" w:rsidRDefault="00080F57" w:rsidP="7AD28800">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630"/>
      </w:tblGrid>
      <w:tr w:rsidR="00D04C66" w:rsidRPr="008E164E" w14:paraId="6540FE19" w14:textId="77777777" w:rsidTr="00FC429F">
        <w:tc>
          <w:tcPr>
            <w:tcW w:w="10070" w:type="dxa"/>
          </w:tcPr>
          <w:p w14:paraId="420661EF" w14:textId="104F87F7" w:rsidR="00D04C66" w:rsidRPr="008E164E" w:rsidRDefault="006527A7" w:rsidP="006527A7">
            <w:pPr>
              <w:rPr>
                <w:rFonts w:ascii="Times New Roman" w:hAnsi="Times New Roman" w:cs="Times New Roman"/>
                <w:i/>
                <w:iCs/>
              </w:rPr>
            </w:pPr>
            <w:r w:rsidRPr="008E164E">
              <w:rPr>
                <w:rFonts w:ascii="Times New Roman" w:hAnsi="Times New Roman" w:cs="Times New Roman"/>
                <w:i/>
                <w:iCs/>
              </w:rPr>
              <w:t xml:space="preserve">Please insert your </w:t>
            </w:r>
            <w:r w:rsidR="00157EC5" w:rsidRPr="008E164E">
              <w:rPr>
                <w:rFonts w:ascii="Times New Roman" w:hAnsi="Times New Roman" w:cs="Times New Roman"/>
                <w:i/>
                <w:iCs/>
              </w:rPr>
              <w:t>text</w:t>
            </w:r>
            <w:r w:rsidR="00FA0C82" w:rsidRPr="008E164E">
              <w:rPr>
                <w:rFonts w:ascii="Times New Roman" w:hAnsi="Times New Roman" w:cs="Times New Roman"/>
                <w:i/>
                <w:iCs/>
              </w:rPr>
              <w:t xml:space="preserve"> here</w:t>
            </w:r>
            <w:r w:rsidR="000934B1" w:rsidRPr="008E164E">
              <w:rPr>
                <w:rFonts w:ascii="Times New Roman" w:hAnsi="Times New Roman" w:cs="Times New Roman"/>
                <w:i/>
                <w:iCs/>
              </w:rPr>
              <w:t xml:space="preserve">, </w:t>
            </w:r>
            <w:r w:rsidR="00B34366" w:rsidRPr="008E164E">
              <w:rPr>
                <w:rFonts w:ascii="Times New Roman" w:hAnsi="Times New Roman" w:cs="Times New Roman"/>
                <w:i/>
                <w:iCs/>
              </w:rPr>
              <w:t>ensuring your response address</w:t>
            </w:r>
            <w:r w:rsidR="003645CE" w:rsidRPr="008E164E">
              <w:rPr>
                <w:rFonts w:ascii="Times New Roman" w:hAnsi="Times New Roman" w:cs="Times New Roman"/>
                <w:i/>
                <w:iCs/>
              </w:rPr>
              <w:t>es</w:t>
            </w:r>
            <w:r w:rsidR="00B34366" w:rsidRPr="008E164E">
              <w:rPr>
                <w:rFonts w:ascii="Times New Roman" w:hAnsi="Times New Roman" w:cs="Times New Roman"/>
                <w:i/>
                <w:iCs/>
              </w:rPr>
              <w:t xml:space="preserve"> each </w:t>
            </w:r>
            <w:r w:rsidR="005E4B62" w:rsidRPr="008E164E">
              <w:rPr>
                <w:rFonts w:ascii="Times New Roman" w:hAnsi="Times New Roman" w:cs="Times New Roman"/>
                <w:i/>
                <w:iCs/>
              </w:rPr>
              <w:t>bullet point</w:t>
            </w:r>
          </w:p>
          <w:p w14:paraId="15BF86CD" w14:textId="77777777" w:rsidR="009C76D0" w:rsidRPr="008E164E" w:rsidRDefault="009C76D0" w:rsidP="000409E1">
            <w:pPr>
              <w:rPr>
                <w:rFonts w:ascii="Times New Roman" w:hAnsi="Times New Roman" w:cs="Times New Roman"/>
              </w:rPr>
            </w:pPr>
          </w:p>
          <w:p w14:paraId="3390CDAF" w14:textId="401A2A9E" w:rsidR="00FC429F" w:rsidRDefault="00FC429F" w:rsidP="00FC429F">
            <w:pPr>
              <w:rPr>
                <w:rFonts w:ascii="Times New Roman" w:hAnsi="Times New Roman" w:cs="Times New Roman"/>
              </w:rPr>
            </w:pPr>
          </w:p>
          <w:p w14:paraId="7280A84B" w14:textId="77777777" w:rsidR="009C76D0" w:rsidRPr="008E164E" w:rsidRDefault="009C76D0" w:rsidP="009C76D0">
            <w:pPr>
              <w:pStyle w:val="ListParagraph"/>
              <w:rPr>
                <w:rFonts w:ascii="Times New Roman" w:hAnsi="Times New Roman" w:cs="Times New Roman"/>
              </w:rPr>
            </w:pPr>
          </w:p>
          <w:p w14:paraId="19C2E7BD" w14:textId="77777777" w:rsidR="009C76D0" w:rsidRPr="008E164E" w:rsidRDefault="009C76D0" w:rsidP="009C76D0">
            <w:pPr>
              <w:pStyle w:val="ListParagraph"/>
              <w:rPr>
                <w:rFonts w:ascii="Times New Roman" w:hAnsi="Times New Roman" w:cs="Times New Roman"/>
              </w:rPr>
            </w:pPr>
          </w:p>
        </w:tc>
      </w:tr>
    </w:tbl>
    <w:p w14:paraId="0142DAF2" w14:textId="77777777" w:rsidR="007C7A75" w:rsidRPr="008E164E" w:rsidRDefault="007C7A75" w:rsidP="7AD28800">
      <w:pPr>
        <w:pStyle w:val="ListParagraph"/>
        <w:rPr>
          <w:rFonts w:ascii="Times New Roman" w:hAnsi="Times New Roman" w:cs="Times New Roman"/>
        </w:rPr>
      </w:pPr>
    </w:p>
    <w:p w14:paraId="11840136" w14:textId="5313D101" w:rsidR="00080F57" w:rsidRPr="008E164E" w:rsidRDefault="17FA2F73" w:rsidP="08AA463F">
      <w:pPr>
        <w:pStyle w:val="ListParagraph"/>
        <w:numPr>
          <w:ilvl w:val="0"/>
          <w:numId w:val="31"/>
        </w:numPr>
        <w:spacing w:after="0"/>
        <w:jc w:val="both"/>
        <w:rPr>
          <w:rFonts w:ascii="Times New Roman" w:eastAsia="Calibri" w:hAnsi="Times New Roman" w:cs="Times New Roman"/>
          <w:b/>
          <w:bCs/>
        </w:rPr>
      </w:pPr>
      <w:r w:rsidRPr="08AA463F">
        <w:rPr>
          <w:rFonts w:ascii="Times New Roman" w:eastAsia="Calibri" w:hAnsi="Times New Roman" w:cs="Times New Roman"/>
          <w:b/>
          <w:bCs/>
        </w:rPr>
        <w:t>Institutional Experience and Capacity</w:t>
      </w:r>
      <w:r w:rsidR="7B80F1A9" w:rsidRPr="08AA463F">
        <w:rPr>
          <w:rFonts w:ascii="Times New Roman" w:eastAsia="Calibri" w:hAnsi="Times New Roman" w:cs="Times New Roman"/>
          <w:b/>
          <w:bCs/>
        </w:rPr>
        <w:t xml:space="preserve"> and Experience in Context</w:t>
      </w:r>
      <w:r w:rsidR="68267702" w:rsidRPr="08AA463F">
        <w:rPr>
          <w:rFonts w:ascii="Times New Roman" w:eastAsia="Calibri" w:hAnsi="Times New Roman" w:cs="Times New Roman"/>
          <w:b/>
          <w:bCs/>
        </w:rPr>
        <w:t>:</w:t>
      </w:r>
    </w:p>
    <w:p w14:paraId="05714AEC" w14:textId="47A8A38C" w:rsidR="00080F57" w:rsidRPr="008E164E" w:rsidRDefault="3BF94C70" w:rsidP="7AD28800">
      <w:pPr>
        <w:pStyle w:val="ListParagraph"/>
        <w:spacing w:after="0"/>
        <w:ind w:left="426"/>
        <w:jc w:val="both"/>
        <w:rPr>
          <w:rFonts w:ascii="Times New Roman" w:eastAsia="Calibri" w:hAnsi="Times New Roman" w:cs="Times New Roman"/>
        </w:rPr>
      </w:pPr>
      <w:r w:rsidRPr="008E164E">
        <w:rPr>
          <w:rFonts w:ascii="Times New Roman" w:eastAsia="Calibri" w:hAnsi="Times New Roman" w:cs="Times New Roman"/>
        </w:rPr>
        <w:t xml:space="preserve">This looks at the </w:t>
      </w:r>
      <w:r w:rsidR="37E8B518" w:rsidRPr="008E164E">
        <w:rPr>
          <w:rFonts w:ascii="Times New Roman" w:eastAsia="Calibri" w:hAnsi="Times New Roman" w:cs="Times New Roman"/>
        </w:rPr>
        <w:t>organization's</w:t>
      </w:r>
      <w:r w:rsidRPr="008E164E">
        <w:rPr>
          <w:rFonts w:ascii="Times New Roman" w:eastAsia="Calibri" w:hAnsi="Times New Roman" w:cs="Times New Roman"/>
        </w:rPr>
        <w:t xml:space="preserve"> track record and experience in implementing similar projects. It considers the evidence of past performance in clinical training, capacity building in health, or related assignments, including scale and complexity, especially in contexts similar to Syria or conflict-affected settings. References and past project descriptions provided in the proposal will be scored here.</w:t>
      </w:r>
    </w:p>
    <w:p w14:paraId="5F8819C1" w14:textId="0F50772E" w:rsidR="7AD28800" w:rsidRPr="008E164E" w:rsidRDefault="7AD28800" w:rsidP="7AD28800">
      <w:pPr>
        <w:pStyle w:val="ListParagraph"/>
        <w:spacing w:after="0"/>
        <w:ind w:left="426"/>
        <w:jc w:val="both"/>
        <w:rPr>
          <w:rFonts w:ascii="Times New Roman" w:eastAsia="Calibri" w:hAnsi="Times New Roman" w:cs="Times New Roman"/>
        </w:rPr>
      </w:pPr>
    </w:p>
    <w:p w14:paraId="4D6087EC" w14:textId="6A7E8377" w:rsidR="00DA6403" w:rsidRPr="008E164E" w:rsidRDefault="00264F8E" w:rsidP="00DA6403">
      <w:pPr>
        <w:pStyle w:val="ListParagraph"/>
        <w:numPr>
          <w:ilvl w:val="0"/>
          <w:numId w:val="26"/>
        </w:numPr>
        <w:jc w:val="both"/>
        <w:rPr>
          <w:rFonts w:ascii="Times New Roman" w:eastAsia="Calibri" w:hAnsi="Times New Roman" w:cs="Times New Roman"/>
        </w:rPr>
      </w:pPr>
      <w:r w:rsidRPr="008E164E">
        <w:rPr>
          <w:rFonts w:ascii="Times New Roman" w:eastAsia="Calibri" w:hAnsi="Times New Roman" w:cs="Times New Roman"/>
        </w:rPr>
        <w:t xml:space="preserve">Describe your organization’s background in </w:t>
      </w:r>
      <w:r w:rsidR="00433B4C">
        <w:rPr>
          <w:rFonts w:ascii="Times New Roman" w:eastAsia="Calibri" w:hAnsi="Times New Roman" w:cs="Times New Roman"/>
        </w:rPr>
        <w:t xml:space="preserve">organisational </w:t>
      </w:r>
      <w:r w:rsidR="006F0348">
        <w:rPr>
          <w:rFonts w:ascii="Times New Roman" w:eastAsia="Calibri" w:hAnsi="Times New Roman" w:cs="Times New Roman"/>
        </w:rPr>
        <w:t xml:space="preserve">digital transformation and </w:t>
      </w:r>
      <w:r w:rsidR="009E4CFA">
        <w:rPr>
          <w:rFonts w:ascii="Times New Roman" w:eastAsia="Calibri" w:hAnsi="Times New Roman" w:cs="Times New Roman"/>
        </w:rPr>
        <w:t>the development of e-learning platforms</w:t>
      </w:r>
      <w:r w:rsidR="006F0348">
        <w:rPr>
          <w:rFonts w:ascii="Times New Roman" w:eastAsia="Calibri" w:hAnsi="Times New Roman" w:cs="Times New Roman"/>
        </w:rPr>
        <w:t xml:space="preserve">, </w:t>
      </w:r>
      <w:r w:rsidR="005D644E">
        <w:rPr>
          <w:rFonts w:ascii="Times New Roman" w:eastAsia="Calibri" w:hAnsi="Times New Roman" w:cs="Times New Roman"/>
        </w:rPr>
        <w:t xml:space="preserve">including electronic portfolios, digital assessment systems, and </w:t>
      </w:r>
      <w:r w:rsidR="002775BA">
        <w:rPr>
          <w:rFonts w:ascii="Times New Roman" w:eastAsia="Calibri" w:hAnsi="Times New Roman" w:cs="Times New Roman"/>
        </w:rPr>
        <w:t xml:space="preserve">the strengthening of internal capacity </w:t>
      </w:r>
      <w:r w:rsidR="00AB3237">
        <w:rPr>
          <w:rFonts w:ascii="Times New Roman" w:eastAsia="Calibri" w:hAnsi="Times New Roman" w:cs="Times New Roman"/>
        </w:rPr>
        <w:t>for digital management.</w:t>
      </w:r>
    </w:p>
    <w:p w14:paraId="02E4DD90" w14:textId="74C8389E" w:rsidR="00755479" w:rsidRPr="008E164E" w:rsidRDefault="00264F8E" w:rsidP="00755479">
      <w:pPr>
        <w:pStyle w:val="ListParagraph"/>
        <w:numPr>
          <w:ilvl w:val="0"/>
          <w:numId w:val="1"/>
        </w:numPr>
        <w:jc w:val="both"/>
        <w:rPr>
          <w:rFonts w:ascii="Times New Roman" w:eastAsia="Calibri" w:hAnsi="Times New Roman" w:cs="Times New Roman"/>
        </w:rPr>
      </w:pPr>
      <w:r w:rsidRPr="08AA463F">
        <w:rPr>
          <w:rFonts w:ascii="Times New Roman" w:eastAsia="Calibri" w:hAnsi="Times New Roman" w:cs="Times New Roman"/>
        </w:rPr>
        <w:t xml:space="preserve">Highlight </w:t>
      </w:r>
      <w:r w:rsidR="00755479" w:rsidRPr="08AA463F">
        <w:rPr>
          <w:rFonts w:ascii="Times New Roman" w:eastAsia="Calibri" w:hAnsi="Times New Roman" w:cs="Times New Roman"/>
        </w:rPr>
        <w:t>Past projects (similar scope/context)</w:t>
      </w:r>
      <w:r w:rsidR="55C1BE91" w:rsidRPr="08AA463F">
        <w:rPr>
          <w:rFonts w:ascii="Times New Roman" w:eastAsia="Calibri" w:hAnsi="Times New Roman" w:cs="Times New Roman"/>
        </w:rPr>
        <w:t xml:space="preserve">. </w:t>
      </w:r>
      <w:r w:rsidR="00755479" w:rsidRPr="08AA463F">
        <w:rPr>
          <w:rFonts w:ascii="Times New Roman" w:eastAsia="Calibri" w:hAnsi="Times New Roman" w:cs="Times New Roman"/>
        </w:rPr>
        <w:t>Please list up to three (3</w:t>
      </w:r>
      <w:r w:rsidR="00755479" w:rsidRPr="08AA463F">
        <w:rPr>
          <w:rFonts w:ascii="Times New Roman" w:eastAsia="Calibri" w:hAnsi="Times New Roman" w:cs="Times New Roman"/>
          <w:b/>
          <w:bCs/>
        </w:rPr>
        <w:t>)</w:t>
      </w:r>
      <w:r w:rsidR="00755479" w:rsidRPr="08AA463F">
        <w:rPr>
          <w:rFonts w:ascii="Times New Roman" w:eastAsia="Calibri" w:hAnsi="Times New Roman" w:cs="Times New Roman"/>
        </w:rPr>
        <w:t xml:space="preserve"> relevant </w:t>
      </w:r>
      <w:r w:rsidR="00EB3405" w:rsidRPr="08AA463F">
        <w:rPr>
          <w:rFonts w:ascii="Times New Roman" w:eastAsia="Calibri" w:hAnsi="Times New Roman" w:cs="Times New Roman"/>
        </w:rPr>
        <w:t>digital transformation</w:t>
      </w:r>
      <w:r w:rsidR="00755479" w:rsidRPr="08AA463F">
        <w:rPr>
          <w:rFonts w:ascii="Times New Roman" w:eastAsia="Calibri" w:hAnsi="Times New Roman" w:cs="Times New Roman"/>
        </w:rPr>
        <w:t xml:space="preserve"> projects conducted in the last 5 years that are similar in scope, scale, or context to the services proposed</w:t>
      </w:r>
      <w:r w:rsidR="00665831" w:rsidRPr="08AA463F">
        <w:rPr>
          <w:rFonts w:ascii="Times New Roman" w:eastAsia="Calibri" w:hAnsi="Times New Roman" w:cs="Times New Roman"/>
        </w:rPr>
        <w:t xml:space="preserve"> (particularly any experience in medical education</w:t>
      </w:r>
      <w:r w:rsidR="001D4FFB" w:rsidRPr="08AA463F">
        <w:rPr>
          <w:rFonts w:ascii="Times New Roman" w:eastAsia="Calibri" w:hAnsi="Times New Roman" w:cs="Times New Roman"/>
        </w:rPr>
        <w:t>, or the development of e-learning platforms</w:t>
      </w:r>
      <w:r w:rsidR="1C7DBBED" w:rsidRPr="08AA463F">
        <w:rPr>
          <w:rFonts w:ascii="Times New Roman" w:eastAsia="Calibri" w:hAnsi="Times New Roman" w:cs="Times New Roman"/>
        </w:rPr>
        <w:t>, especially in conflict settings</w:t>
      </w:r>
      <w:r w:rsidR="001D4FFB" w:rsidRPr="08AA463F">
        <w:rPr>
          <w:rFonts w:ascii="Times New Roman" w:eastAsia="Calibri" w:hAnsi="Times New Roman" w:cs="Times New Roman"/>
        </w:rPr>
        <w:t>)</w:t>
      </w:r>
      <w:r w:rsidR="00755479" w:rsidRPr="08AA463F">
        <w:rPr>
          <w:rFonts w:ascii="Times New Roman" w:eastAsia="Calibri" w:hAnsi="Times New Roman" w:cs="Times New Roman"/>
        </w:rPr>
        <w:t>, including but not limited to the following:  Project Brief Description, Topics Covered, # Trainees, summarizing the real-world impact of your clinical training activities and key achievements.</w:t>
      </w:r>
      <w:r w:rsidR="3FFA9DF4" w:rsidRPr="08AA463F">
        <w:rPr>
          <w:rFonts w:ascii="Times New Roman" w:eastAsia="Calibri" w:hAnsi="Times New Roman" w:cs="Times New Roman"/>
        </w:rPr>
        <w:t xml:space="preserve"> Please particulate highlight any prior work in conflict/fragile settings, and with EU donors (especially in health/education).</w:t>
      </w:r>
    </w:p>
    <w:p w14:paraId="6484FC11" w14:textId="77777777" w:rsidR="008C589E" w:rsidRPr="008E164E" w:rsidRDefault="008C589E" w:rsidP="008C589E">
      <w:pPr>
        <w:pStyle w:val="ListParagraph"/>
        <w:shd w:val="clear" w:color="auto" w:fill="FFFFFF" w:themeFill="background1"/>
        <w:spacing w:after="0"/>
        <w:jc w:val="both"/>
        <w:rPr>
          <w:rFonts w:ascii="Times New Roman" w:eastAsia="Calibri" w:hAnsi="Times New Roman" w:cs="Times New Roman"/>
        </w:rPr>
      </w:pPr>
    </w:p>
    <w:tbl>
      <w:tblPr>
        <w:tblStyle w:val="TableGrid"/>
        <w:tblW w:w="0" w:type="auto"/>
        <w:tblInd w:w="360" w:type="dxa"/>
        <w:tblLook w:val="04A0" w:firstRow="1" w:lastRow="0" w:firstColumn="1" w:lastColumn="0" w:noHBand="0" w:noVBand="1"/>
      </w:tblPr>
      <w:tblGrid>
        <w:gridCol w:w="8990"/>
      </w:tblGrid>
      <w:tr w:rsidR="00D93DF6" w:rsidRPr="008E164E" w14:paraId="749BD336" w14:textId="77777777" w:rsidTr="00D93DF6">
        <w:tc>
          <w:tcPr>
            <w:tcW w:w="10070" w:type="dxa"/>
          </w:tcPr>
          <w:p w14:paraId="7B026EC1" w14:textId="77777777" w:rsidR="00397CD5" w:rsidRPr="008E164E" w:rsidRDefault="00397CD5" w:rsidP="008C589E">
            <w:pPr>
              <w:rPr>
                <w:rFonts w:ascii="Times New Roman" w:hAnsi="Times New Roman" w:cs="Times New Roman"/>
                <w:i/>
                <w:iCs/>
              </w:rPr>
            </w:pPr>
            <w:r w:rsidRPr="008E164E">
              <w:rPr>
                <w:rFonts w:ascii="Times New Roman" w:hAnsi="Times New Roman" w:cs="Times New Roman"/>
                <w:i/>
                <w:iCs/>
              </w:rPr>
              <w:t>Please insert your text here, ensuring your response addresses each bullet point</w:t>
            </w:r>
          </w:p>
          <w:p w14:paraId="5B0529AC" w14:textId="77777777" w:rsidR="008C589E" w:rsidRPr="008E164E" w:rsidRDefault="008C589E" w:rsidP="008C589E">
            <w:pPr>
              <w:rPr>
                <w:rFonts w:ascii="Times New Roman" w:hAnsi="Times New Roman" w:cs="Times New Roman"/>
                <w:i/>
                <w:iCs/>
              </w:rPr>
            </w:pPr>
          </w:p>
          <w:p w14:paraId="31DBB5A2" w14:textId="77777777" w:rsidR="00570DBE" w:rsidRPr="008E164E" w:rsidRDefault="00570DBE" w:rsidP="008C589E">
            <w:pPr>
              <w:rPr>
                <w:rFonts w:ascii="Times New Roman" w:hAnsi="Times New Roman" w:cs="Times New Roman"/>
                <w:i/>
                <w:iCs/>
              </w:rPr>
            </w:pPr>
          </w:p>
          <w:p w14:paraId="7EA8949A" w14:textId="77777777" w:rsidR="008C589E" w:rsidRPr="008E164E" w:rsidRDefault="008C589E" w:rsidP="008C589E">
            <w:pPr>
              <w:rPr>
                <w:rFonts w:ascii="Times New Roman" w:hAnsi="Times New Roman" w:cs="Times New Roman"/>
                <w:i/>
                <w:iCs/>
              </w:rPr>
            </w:pPr>
          </w:p>
          <w:p w14:paraId="06FEB614" w14:textId="44E4078C" w:rsidR="00D93DF6" w:rsidRPr="008E164E" w:rsidRDefault="00D93DF6" w:rsidP="008C589E">
            <w:pPr>
              <w:pStyle w:val="ListParagraph"/>
              <w:jc w:val="both"/>
              <w:rPr>
                <w:rFonts w:ascii="Times New Roman" w:eastAsia="Calibri" w:hAnsi="Times New Roman" w:cs="Times New Roman"/>
              </w:rPr>
            </w:pPr>
          </w:p>
        </w:tc>
      </w:tr>
    </w:tbl>
    <w:p w14:paraId="406CF3B6" w14:textId="7E5330EB" w:rsidR="7AD28800" w:rsidRPr="008E164E" w:rsidRDefault="7AD28800" w:rsidP="00FB7DAD">
      <w:pPr>
        <w:shd w:val="clear" w:color="auto" w:fill="FFFFFF" w:themeFill="background1"/>
        <w:spacing w:after="0"/>
        <w:ind w:left="360"/>
        <w:jc w:val="both"/>
        <w:rPr>
          <w:rFonts w:ascii="Times New Roman" w:eastAsia="Calibri" w:hAnsi="Times New Roman" w:cs="Times New Roman"/>
        </w:rPr>
      </w:pPr>
    </w:p>
    <w:p w14:paraId="4853EF9E" w14:textId="3E020877" w:rsidR="37DB6C9C" w:rsidRDefault="37DB6C9C" w:rsidP="08AA463F">
      <w:pPr>
        <w:pStyle w:val="ListParagraph"/>
        <w:numPr>
          <w:ilvl w:val="0"/>
          <w:numId w:val="31"/>
        </w:numPr>
        <w:spacing w:after="0"/>
        <w:jc w:val="both"/>
        <w:rPr>
          <w:rFonts w:ascii="Times New Roman" w:eastAsia="Calibri" w:hAnsi="Times New Roman" w:cs="Times New Roman"/>
          <w:b/>
          <w:bCs/>
        </w:rPr>
      </w:pPr>
      <w:r w:rsidRPr="08AA463F">
        <w:rPr>
          <w:rFonts w:ascii="Times New Roman" w:eastAsia="Calibri" w:hAnsi="Times New Roman" w:cs="Times New Roman"/>
          <w:b/>
          <w:bCs/>
        </w:rPr>
        <w:t>Quality of Proposed Team</w:t>
      </w:r>
    </w:p>
    <w:p w14:paraId="412493DF" w14:textId="7A2EEB96" w:rsidR="3F1667B5" w:rsidRDefault="3F1667B5" w:rsidP="3F1667B5">
      <w:pPr>
        <w:pStyle w:val="ListParagraph"/>
        <w:spacing w:after="0"/>
        <w:jc w:val="both"/>
        <w:rPr>
          <w:rFonts w:ascii="Times New Roman" w:eastAsia="Calibri" w:hAnsi="Times New Roman" w:cs="Times New Roman"/>
        </w:rPr>
      </w:pPr>
      <w:r w:rsidRPr="3F1667B5">
        <w:rPr>
          <w:rFonts w:ascii="Times New Roman" w:eastAsia="Calibri" w:hAnsi="Times New Roman" w:cs="Times New Roman"/>
        </w:rPr>
        <w:t>This criterion evaluates the proposed Key Experts (and other personnel) in terms of their qualifications, professional experience, and relevance to their roles. It includes an assessment of education, technical expertise in the subject matter (e.g. e-learning platform development, use of generative AI, and strengthening internal digital governance and technical management capacities), years of experience, and specific experience in similar assignments or contexts. Each Key Expert may be scored individually and aggregated for this criterion. (For example, the Team Leader/Project Manager, Training Experts for each specialty, etc., will be considered.)</w:t>
      </w:r>
    </w:p>
    <w:p w14:paraId="78B96300" w14:textId="734C928E" w:rsidR="3F1667B5" w:rsidRDefault="3F1667B5" w:rsidP="3F1667B5">
      <w:pPr>
        <w:pStyle w:val="ListParagraph"/>
        <w:spacing w:after="0"/>
        <w:jc w:val="both"/>
        <w:rPr>
          <w:rFonts w:ascii="Times New Roman" w:eastAsia="Calibri" w:hAnsi="Times New Roman" w:cs="Times New Roman"/>
        </w:rPr>
      </w:pPr>
    </w:p>
    <w:p w14:paraId="56C2D9CD" w14:textId="5644D3C3" w:rsidR="0076195A" w:rsidRPr="008E164E" w:rsidRDefault="3F1667B5" w:rsidP="00654D6E">
      <w:pPr>
        <w:ind w:left="-709"/>
        <w:rPr>
          <w:rFonts w:ascii="Times New Roman" w:hAnsi="Times New Roman" w:cs="Times New Roman"/>
        </w:rPr>
      </w:pPr>
      <w:r w:rsidRPr="3F1667B5">
        <w:rPr>
          <w:rFonts w:ascii="Times New Roman" w:hAnsi="Times New Roman" w:cs="Times New Roman"/>
        </w:rPr>
        <w:t>Please add rows as necessary</w:t>
      </w:r>
    </w:p>
    <w:tbl>
      <w:tblPr>
        <w:tblStyle w:val="PlainTable1"/>
        <w:tblW w:w="5769" w:type="pct"/>
        <w:jc w:val="center"/>
        <w:tblLayout w:type="fixed"/>
        <w:tblLook w:val="04A0" w:firstRow="1" w:lastRow="0" w:firstColumn="1" w:lastColumn="0" w:noHBand="0" w:noVBand="1"/>
      </w:tblPr>
      <w:tblGrid>
        <w:gridCol w:w="1575"/>
        <w:gridCol w:w="1185"/>
        <w:gridCol w:w="1055"/>
        <w:gridCol w:w="1398"/>
        <w:gridCol w:w="1236"/>
        <w:gridCol w:w="1137"/>
        <w:gridCol w:w="1150"/>
        <w:gridCol w:w="1139"/>
        <w:gridCol w:w="913"/>
      </w:tblGrid>
      <w:tr w:rsidR="0076195A" w14:paraId="1410C513" w14:textId="77777777" w:rsidTr="00654D6E">
        <w:trPr>
          <w:cnfStyle w:val="100000000000" w:firstRow="1" w:lastRow="0" w:firstColumn="0" w:lastColumn="0" w:oddVBand="0" w:evenVBand="0" w:oddHBand="0" w:evenHBand="0" w:firstRowFirstColumn="0" w:firstRowLastColumn="0" w:lastRowFirstColumn="0" w:lastRowLastColumn="0"/>
          <w:trHeight w:val="996"/>
          <w:jc w:val="center"/>
        </w:trPr>
        <w:tc>
          <w:tcPr>
            <w:cnfStyle w:val="001000000000" w:firstRow="0" w:lastRow="0" w:firstColumn="1" w:lastColumn="0" w:oddVBand="0" w:evenVBand="0" w:oddHBand="0" w:evenHBand="0" w:firstRowFirstColumn="0" w:firstRowLastColumn="0" w:lastRowFirstColumn="0" w:lastRowLastColumn="0"/>
            <w:tcW w:w="730" w:type="pct"/>
            <w:vAlign w:val="center"/>
          </w:tcPr>
          <w:p w14:paraId="24FA3F09" w14:textId="77777777" w:rsidR="0076195A" w:rsidRPr="00654D6E" w:rsidRDefault="0076195A" w:rsidP="00012622">
            <w:pPr>
              <w:jc w:val="center"/>
              <w:rPr>
                <w:rFonts w:ascii="Times New Roman" w:hAnsi="Times New Roman" w:cs="Times New Roman"/>
                <w:sz w:val="18"/>
                <w:szCs w:val="18"/>
              </w:rPr>
            </w:pPr>
            <w:r w:rsidRPr="00654D6E">
              <w:rPr>
                <w:rFonts w:ascii="Times New Roman" w:hAnsi="Times New Roman" w:cs="Times New Roman"/>
                <w:sz w:val="18"/>
                <w:szCs w:val="18"/>
              </w:rPr>
              <w:t>Expert Full Name</w:t>
            </w:r>
          </w:p>
        </w:tc>
        <w:tc>
          <w:tcPr>
            <w:tcW w:w="549" w:type="pct"/>
            <w:vAlign w:val="center"/>
          </w:tcPr>
          <w:p w14:paraId="2F50F032" w14:textId="56FFBFEA" w:rsidR="0076195A" w:rsidRPr="00654D6E" w:rsidRDefault="0076195A" w:rsidP="00012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4D6E">
              <w:rPr>
                <w:rFonts w:ascii="Times New Roman" w:hAnsi="Times New Roman" w:cs="Times New Roman"/>
                <w:sz w:val="18"/>
                <w:szCs w:val="18"/>
              </w:rPr>
              <w:t>Highest Academic Qualification</w:t>
            </w:r>
            <w:r w:rsidR="1DAFE269" w:rsidRPr="00654D6E">
              <w:rPr>
                <w:rFonts w:ascii="Times New Roman" w:hAnsi="Times New Roman" w:cs="Times New Roman"/>
                <w:sz w:val="18"/>
                <w:szCs w:val="18"/>
              </w:rPr>
              <w:t xml:space="preserve"> </w:t>
            </w:r>
            <w:r w:rsidR="1DAFE269" w:rsidRPr="00654D6E">
              <w:rPr>
                <w:rFonts w:ascii="Times New Roman" w:hAnsi="Times New Roman" w:cs="Times New Roman"/>
                <w:b w:val="0"/>
                <w:bCs w:val="0"/>
                <w:i/>
                <w:iCs/>
                <w:sz w:val="18"/>
                <w:szCs w:val="18"/>
              </w:rPr>
              <w:t>(BSc, Master, PhD etc)</w:t>
            </w:r>
          </w:p>
        </w:tc>
        <w:tc>
          <w:tcPr>
            <w:tcW w:w="489" w:type="pct"/>
            <w:vAlign w:val="center"/>
          </w:tcPr>
          <w:p w14:paraId="4F1B8348" w14:textId="77777777" w:rsidR="0076195A" w:rsidRPr="00654D6E" w:rsidRDefault="0076195A" w:rsidP="00012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4D6E">
              <w:rPr>
                <w:rFonts w:ascii="Times New Roman" w:hAnsi="Times New Roman" w:cs="Times New Roman"/>
                <w:sz w:val="18"/>
                <w:szCs w:val="18"/>
              </w:rPr>
              <w:t>Specialty</w:t>
            </w:r>
          </w:p>
        </w:tc>
        <w:tc>
          <w:tcPr>
            <w:tcW w:w="648" w:type="pct"/>
            <w:vAlign w:val="center"/>
          </w:tcPr>
          <w:p w14:paraId="2831797E" w14:textId="77777777" w:rsidR="00312932" w:rsidRPr="00654D6E" w:rsidRDefault="0076195A" w:rsidP="00FC42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54D6E">
              <w:rPr>
                <w:rFonts w:ascii="Times New Roman" w:hAnsi="Times New Roman" w:cs="Times New Roman"/>
                <w:sz w:val="18"/>
                <w:szCs w:val="18"/>
              </w:rPr>
              <w:t>Current </w:t>
            </w:r>
          </w:p>
          <w:p w14:paraId="6D88482E" w14:textId="41C4BA70" w:rsidR="0076195A" w:rsidRPr="00654D6E" w:rsidRDefault="0076195A" w:rsidP="00012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4D6E">
              <w:rPr>
                <w:rFonts w:ascii="Times New Roman" w:hAnsi="Times New Roman" w:cs="Times New Roman"/>
                <w:sz w:val="18"/>
                <w:szCs w:val="18"/>
              </w:rPr>
              <w:t>Position</w:t>
            </w:r>
            <w:r w:rsidR="1DAFE269" w:rsidRPr="00654D6E">
              <w:rPr>
                <w:rFonts w:ascii="Times New Roman" w:hAnsi="Times New Roman" w:cs="Times New Roman"/>
                <w:sz w:val="18"/>
                <w:szCs w:val="18"/>
              </w:rPr>
              <w:t xml:space="preserve"> held</w:t>
            </w:r>
          </w:p>
        </w:tc>
        <w:tc>
          <w:tcPr>
            <w:tcW w:w="573" w:type="pct"/>
            <w:vAlign w:val="center"/>
          </w:tcPr>
          <w:p w14:paraId="14F97792" w14:textId="77777777" w:rsidR="0076195A" w:rsidRPr="00654D6E" w:rsidRDefault="0076195A" w:rsidP="00FC42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54D6E">
              <w:rPr>
                <w:rFonts w:ascii="Times New Roman" w:hAnsi="Times New Roman" w:cs="Times New Roman"/>
                <w:sz w:val="18"/>
                <w:szCs w:val="18"/>
              </w:rPr>
              <w:t xml:space="preserve">Location and permission to access Syria </w:t>
            </w:r>
          </w:p>
          <w:p w14:paraId="2046038D" w14:textId="5F87699E" w:rsidR="0076195A" w:rsidRPr="00654D6E" w:rsidRDefault="1B6CBC2B" w:rsidP="00012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18"/>
                <w:szCs w:val="18"/>
              </w:rPr>
            </w:pPr>
            <w:r w:rsidRPr="00654D6E">
              <w:rPr>
                <w:rFonts w:ascii="Times New Roman" w:hAnsi="Times New Roman" w:cs="Times New Roman"/>
                <w:b w:val="0"/>
                <w:bCs w:val="0"/>
                <w:i/>
                <w:iCs/>
                <w:sz w:val="18"/>
                <w:szCs w:val="18"/>
              </w:rPr>
              <w:t>(City, Y/N)</w:t>
            </w:r>
          </w:p>
        </w:tc>
        <w:tc>
          <w:tcPr>
            <w:tcW w:w="527" w:type="pct"/>
            <w:vAlign w:val="center"/>
          </w:tcPr>
          <w:p w14:paraId="3902EEFF" w14:textId="77777777" w:rsidR="0076195A" w:rsidRPr="00654D6E" w:rsidRDefault="0076195A" w:rsidP="00012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4D6E">
              <w:rPr>
                <w:rFonts w:ascii="Times New Roman" w:hAnsi="Times New Roman" w:cs="Times New Roman"/>
                <w:sz w:val="18"/>
                <w:szCs w:val="18"/>
              </w:rPr>
              <w:t>Years of experience as clinical trainer</w:t>
            </w:r>
          </w:p>
        </w:tc>
        <w:tc>
          <w:tcPr>
            <w:tcW w:w="533" w:type="pct"/>
            <w:vAlign w:val="center"/>
          </w:tcPr>
          <w:p w14:paraId="40977E02" w14:textId="422D861E" w:rsidR="0076195A" w:rsidRPr="00654D6E" w:rsidRDefault="628BC89A" w:rsidP="00012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54D6E">
              <w:rPr>
                <w:rFonts w:ascii="Times New Roman" w:hAnsi="Times New Roman" w:cs="Times New Roman"/>
                <w:sz w:val="18"/>
                <w:szCs w:val="18"/>
              </w:rPr>
              <w:t xml:space="preserve">Year </w:t>
            </w:r>
            <w:r w:rsidR="22753293" w:rsidRPr="00654D6E">
              <w:rPr>
                <w:rFonts w:ascii="Times New Roman" w:hAnsi="Times New Roman" w:cs="Times New Roman"/>
                <w:sz w:val="18"/>
                <w:szCs w:val="18"/>
              </w:rPr>
              <w:t>of c</w:t>
            </w:r>
            <w:r w:rsidR="427C8CB0" w:rsidRPr="00654D6E">
              <w:rPr>
                <w:rFonts w:ascii="Times New Roman" w:hAnsi="Times New Roman" w:cs="Times New Roman"/>
                <w:sz w:val="18"/>
                <w:szCs w:val="18"/>
              </w:rPr>
              <w:t>linical</w:t>
            </w:r>
            <w:r w:rsidR="0076195A" w:rsidRPr="00654D6E">
              <w:rPr>
                <w:rFonts w:ascii="Times New Roman" w:hAnsi="Times New Roman" w:cs="Times New Roman"/>
                <w:sz w:val="18"/>
                <w:szCs w:val="18"/>
              </w:rPr>
              <w:t xml:space="preserve"> mentoring experience</w:t>
            </w:r>
          </w:p>
        </w:tc>
        <w:tc>
          <w:tcPr>
            <w:tcW w:w="528" w:type="pct"/>
            <w:vAlign w:val="center"/>
          </w:tcPr>
          <w:p w14:paraId="23C86C35" w14:textId="77777777" w:rsidR="0076195A" w:rsidRPr="00654D6E" w:rsidRDefault="0076195A" w:rsidP="00FC42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54D6E">
              <w:rPr>
                <w:rFonts w:ascii="Times New Roman" w:hAnsi="Times New Roman" w:cs="Times New Roman"/>
                <w:sz w:val="18"/>
                <w:szCs w:val="18"/>
              </w:rPr>
              <w:t>Capacity to implement TOT training</w:t>
            </w:r>
          </w:p>
          <w:p w14:paraId="0EC9F69C" w14:textId="2B02A7E1" w:rsidR="0076195A" w:rsidRPr="00654D6E" w:rsidRDefault="1B6CBC2B" w:rsidP="00012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18"/>
                <w:szCs w:val="18"/>
              </w:rPr>
            </w:pPr>
            <w:r w:rsidRPr="00654D6E">
              <w:rPr>
                <w:rFonts w:ascii="Times New Roman" w:hAnsi="Times New Roman" w:cs="Times New Roman"/>
                <w:b w:val="0"/>
                <w:bCs w:val="0"/>
                <w:i/>
                <w:iCs/>
                <w:sz w:val="18"/>
                <w:szCs w:val="18"/>
              </w:rPr>
              <w:t>(Y/N)</w:t>
            </w:r>
          </w:p>
        </w:tc>
        <w:tc>
          <w:tcPr>
            <w:tcW w:w="425" w:type="pct"/>
            <w:vAlign w:val="center"/>
          </w:tcPr>
          <w:p w14:paraId="2E0FAC2A" w14:textId="77777777" w:rsidR="0076195A" w:rsidRPr="00654D6E" w:rsidRDefault="0076195A" w:rsidP="00FC429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654D6E">
              <w:rPr>
                <w:rFonts w:ascii="Times New Roman" w:hAnsi="Times New Roman" w:cs="Times New Roman"/>
                <w:sz w:val="18"/>
                <w:szCs w:val="18"/>
              </w:rPr>
              <w:t>Resume link</w:t>
            </w:r>
          </w:p>
          <w:p w14:paraId="75067704" w14:textId="47A29819" w:rsidR="0076195A" w:rsidRPr="00654D6E" w:rsidRDefault="55739DE9" w:rsidP="000126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18"/>
                <w:szCs w:val="18"/>
              </w:rPr>
            </w:pPr>
            <w:r w:rsidRPr="00654D6E">
              <w:rPr>
                <w:rFonts w:ascii="Times New Roman" w:hAnsi="Times New Roman" w:cs="Times New Roman"/>
                <w:b w:val="0"/>
                <w:bCs w:val="0"/>
                <w:i/>
                <w:iCs/>
                <w:sz w:val="18"/>
                <w:szCs w:val="18"/>
              </w:rPr>
              <w:t>(Please insert CV link here as pdf)</w:t>
            </w:r>
          </w:p>
        </w:tc>
      </w:tr>
      <w:tr w:rsidR="0076195A" w14:paraId="2592C0B4" w14:textId="77777777" w:rsidTr="00654D6E">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730" w:type="pct"/>
            <w:vAlign w:val="center"/>
          </w:tcPr>
          <w:p w14:paraId="62651DAD" w14:textId="77777777" w:rsidR="0076195A" w:rsidRPr="008E164E" w:rsidRDefault="0076195A" w:rsidP="00012622">
            <w:pPr>
              <w:rPr>
                <w:rFonts w:ascii="Times New Roman" w:hAnsi="Times New Roman" w:cs="Times New Roman"/>
              </w:rPr>
            </w:pPr>
          </w:p>
        </w:tc>
        <w:tc>
          <w:tcPr>
            <w:tcW w:w="549" w:type="pct"/>
            <w:vAlign w:val="center"/>
          </w:tcPr>
          <w:p w14:paraId="5C306364" w14:textId="7ED26579"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89" w:type="pct"/>
            <w:vAlign w:val="center"/>
          </w:tcPr>
          <w:p w14:paraId="4761E299" w14:textId="77777777" w:rsidR="0076195A" w:rsidRPr="008E164E" w:rsidRDefault="0076195A" w:rsidP="00012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8" w:type="pct"/>
            <w:vAlign w:val="center"/>
          </w:tcPr>
          <w:p w14:paraId="113ED74F" w14:textId="77777777" w:rsidR="0076195A" w:rsidRPr="008E164E" w:rsidRDefault="0076195A" w:rsidP="00012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73" w:type="pct"/>
            <w:vAlign w:val="center"/>
          </w:tcPr>
          <w:p w14:paraId="32D6AF5E" w14:textId="0C34B08B"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27" w:type="pct"/>
            <w:vAlign w:val="center"/>
          </w:tcPr>
          <w:p w14:paraId="71126F6E" w14:textId="77777777"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3" w:type="pct"/>
            <w:vAlign w:val="center"/>
          </w:tcPr>
          <w:p w14:paraId="6B49B755" w14:textId="77777777" w:rsidR="0076195A" w:rsidRPr="008E164E" w:rsidRDefault="0076195A" w:rsidP="00012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28" w:type="pct"/>
            <w:vAlign w:val="center"/>
          </w:tcPr>
          <w:p w14:paraId="060B3922" w14:textId="4F09D1CF"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5" w:type="pct"/>
            <w:vAlign w:val="center"/>
          </w:tcPr>
          <w:p w14:paraId="779B8D90" w14:textId="2489E4E2"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195A" w14:paraId="4D164515" w14:textId="77777777" w:rsidTr="00654D6E">
        <w:trPr>
          <w:trHeight w:val="231"/>
          <w:jc w:val="center"/>
        </w:trPr>
        <w:tc>
          <w:tcPr>
            <w:cnfStyle w:val="001000000000" w:firstRow="0" w:lastRow="0" w:firstColumn="1" w:lastColumn="0" w:oddVBand="0" w:evenVBand="0" w:oddHBand="0" w:evenHBand="0" w:firstRowFirstColumn="0" w:firstRowLastColumn="0" w:lastRowFirstColumn="0" w:lastRowLastColumn="0"/>
            <w:tcW w:w="730" w:type="pct"/>
            <w:vAlign w:val="center"/>
          </w:tcPr>
          <w:p w14:paraId="53AF9434" w14:textId="77777777" w:rsidR="0076195A" w:rsidRPr="008E164E" w:rsidRDefault="0076195A" w:rsidP="00012622">
            <w:pPr>
              <w:rPr>
                <w:rFonts w:ascii="Times New Roman" w:hAnsi="Times New Roman" w:cs="Times New Roman"/>
                <w:b w:val="0"/>
                <w:bCs w:val="0"/>
              </w:rPr>
            </w:pPr>
          </w:p>
          <w:p w14:paraId="09F788BE" w14:textId="618023DC" w:rsidR="0076195A" w:rsidRPr="008E164E" w:rsidRDefault="0076195A" w:rsidP="00012622">
            <w:pPr>
              <w:rPr>
                <w:rFonts w:ascii="Times New Roman" w:hAnsi="Times New Roman" w:cs="Times New Roman"/>
              </w:rPr>
            </w:pPr>
          </w:p>
        </w:tc>
        <w:tc>
          <w:tcPr>
            <w:tcW w:w="549" w:type="pct"/>
            <w:vAlign w:val="center"/>
          </w:tcPr>
          <w:p w14:paraId="7845A235"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89" w:type="pct"/>
            <w:vAlign w:val="center"/>
          </w:tcPr>
          <w:p w14:paraId="226CCC82" w14:textId="77777777" w:rsidR="0076195A" w:rsidRPr="008E164E" w:rsidRDefault="0076195A" w:rsidP="00012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8" w:type="pct"/>
            <w:vAlign w:val="center"/>
          </w:tcPr>
          <w:p w14:paraId="42EE5771" w14:textId="77777777" w:rsidR="0076195A" w:rsidRPr="008E164E" w:rsidRDefault="0076195A" w:rsidP="00012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73" w:type="pct"/>
            <w:vAlign w:val="center"/>
          </w:tcPr>
          <w:p w14:paraId="4C9D5714"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27" w:type="pct"/>
            <w:vAlign w:val="center"/>
          </w:tcPr>
          <w:p w14:paraId="4B22699D"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vAlign w:val="center"/>
          </w:tcPr>
          <w:p w14:paraId="023A9397" w14:textId="77777777" w:rsidR="0076195A" w:rsidRPr="008E164E" w:rsidRDefault="0076195A" w:rsidP="00012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28" w:type="pct"/>
            <w:vAlign w:val="center"/>
          </w:tcPr>
          <w:p w14:paraId="1C3CBC62"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5" w:type="pct"/>
            <w:vAlign w:val="center"/>
          </w:tcPr>
          <w:p w14:paraId="6113BBBE" w14:textId="32DF012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6195A" w14:paraId="4C71BCF5" w14:textId="77777777" w:rsidTr="00654D6E">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730" w:type="pct"/>
            <w:vAlign w:val="center"/>
          </w:tcPr>
          <w:p w14:paraId="45952348" w14:textId="77777777" w:rsidR="0076195A" w:rsidRPr="008E164E" w:rsidRDefault="0076195A" w:rsidP="00012622">
            <w:pPr>
              <w:rPr>
                <w:rFonts w:ascii="Times New Roman" w:hAnsi="Times New Roman" w:cs="Times New Roman"/>
                <w:b w:val="0"/>
                <w:bCs w:val="0"/>
              </w:rPr>
            </w:pPr>
          </w:p>
          <w:p w14:paraId="6A652765" w14:textId="77777777" w:rsidR="0076195A" w:rsidRPr="008E164E" w:rsidRDefault="0076195A" w:rsidP="00012622">
            <w:pPr>
              <w:rPr>
                <w:rFonts w:ascii="Times New Roman" w:hAnsi="Times New Roman" w:cs="Times New Roman"/>
              </w:rPr>
            </w:pPr>
          </w:p>
        </w:tc>
        <w:tc>
          <w:tcPr>
            <w:tcW w:w="549" w:type="pct"/>
            <w:vAlign w:val="center"/>
          </w:tcPr>
          <w:p w14:paraId="45A535B1" w14:textId="77777777"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89" w:type="pct"/>
            <w:vAlign w:val="center"/>
          </w:tcPr>
          <w:p w14:paraId="6E09A5A2" w14:textId="77777777" w:rsidR="0076195A" w:rsidRPr="008E164E" w:rsidRDefault="0076195A" w:rsidP="00012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8" w:type="pct"/>
            <w:vAlign w:val="center"/>
          </w:tcPr>
          <w:p w14:paraId="03242BFF" w14:textId="77777777" w:rsidR="0076195A" w:rsidRPr="008E164E" w:rsidRDefault="0076195A" w:rsidP="00012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73" w:type="pct"/>
            <w:vAlign w:val="center"/>
          </w:tcPr>
          <w:p w14:paraId="1DB877BB" w14:textId="77777777"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27" w:type="pct"/>
            <w:vAlign w:val="center"/>
          </w:tcPr>
          <w:p w14:paraId="48D60D36" w14:textId="77777777"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3" w:type="pct"/>
            <w:vAlign w:val="center"/>
          </w:tcPr>
          <w:p w14:paraId="56C5BE03" w14:textId="77777777" w:rsidR="0076195A" w:rsidRPr="008E164E" w:rsidRDefault="0076195A" w:rsidP="00012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28" w:type="pct"/>
            <w:vAlign w:val="center"/>
          </w:tcPr>
          <w:p w14:paraId="7B175A6B" w14:textId="77777777"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5" w:type="pct"/>
            <w:vAlign w:val="center"/>
          </w:tcPr>
          <w:p w14:paraId="49F4B933" w14:textId="303C0A70"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195A" w14:paraId="7007770C" w14:textId="77777777" w:rsidTr="00654D6E">
        <w:trPr>
          <w:trHeight w:val="231"/>
          <w:jc w:val="center"/>
        </w:trPr>
        <w:tc>
          <w:tcPr>
            <w:cnfStyle w:val="001000000000" w:firstRow="0" w:lastRow="0" w:firstColumn="1" w:lastColumn="0" w:oddVBand="0" w:evenVBand="0" w:oddHBand="0" w:evenHBand="0" w:firstRowFirstColumn="0" w:firstRowLastColumn="0" w:lastRowFirstColumn="0" w:lastRowLastColumn="0"/>
            <w:tcW w:w="730" w:type="pct"/>
            <w:vAlign w:val="center"/>
          </w:tcPr>
          <w:p w14:paraId="5193FBA8" w14:textId="77777777" w:rsidR="0076195A" w:rsidRPr="008E164E" w:rsidRDefault="0076195A" w:rsidP="00012622">
            <w:pPr>
              <w:rPr>
                <w:rFonts w:ascii="Times New Roman" w:hAnsi="Times New Roman" w:cs="Times New Roman"/>
                <w:b w:val="0"/>
                <w:bCs w:val="0"/>
              </w:rPr>
            </w:pPr>
          </w:p>
          <w:p w14:paraId="426ADE44" w14:textId="77777777" w:rsidR="0076195A" w:rsidRPr="008E164E" w:rsidRDefault="0076195A" w:rsidP="00012622">
            <w:pPr>
              <w:rPr>
                <w:rFonts w:ascii="Times New Roman" w:hAnsi="Times New Roman" w:cs="Times New Roman"/>
              </w:rPr>
            </w:pPr>
          </w:p>
        </w:tc>
        <w:tc>
          <w:tcPr>
            <w:tcW w:w="549" w:type="pct"/>
            <w:vAlign w:val="center"/>
          </w:tcPr>
          <w:p w14:paraId="18DDB9B0"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89" w:type="pct"/>
            <w:vAlign w:val="center"/>
          </w:tcPr>
          <w:p w14:paraId="0D294665" w14:textId="77777777" w:rsidR="0076195A" w:rsidRPr="008E164E" w:rsidRDefault="0076195A" w:rsidP="00012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8" w:type="pct"/>
            <w:vAlign w:val="center"/>
          </w:tcPr>
          <w:p w14:paraId="037E3FAD" w14:textId="77777777" w:rsidR="0076195A" w:rsidRPr="008E164E" w:rsidRDefault="0076195A" w:rsidP="00012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73" w:type="pct"/>
            <w:vAlign w:val="center"/>
          </w:tcPr>
          <w:p w14:paraId="1D5D7F0E"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27" w:type="pct"/>
            <w:vAlign w:val="center"/>
          </w:tcPr>
          <w:p w14:paraId="26E00033"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vAlign w:val="center"/>
          </w:tcPr>
          <w:p w14:paraId="7A745C45" w14:textId="77777777" w:rsidR="0076195A" w:rsidRPr="008E164E" w:rsidRDefault="0076195A" w:rsidP="00012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28" w:type="pct"/>
            <w:vAlign w:val="center"/>
          </w:tcPr>
          <w:p w14:paraId="5D04C8A9"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5" w:type="pct"/>
            <w:vAlign w:val="center"/>
          </w:tcPr>
          <w:p w14:paraId="1B92F681" w14:textId="0A69394A"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6195A" w14:paraId="089047D7" w14:textId="77777777" w:rsidTr="00654D6E">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730" w:type="pct"/>
            <w:vAlign w:val="center"/>
          </w:tcPr>
          <w:p w14:paraId="326C7AA3" w14:textId="77777777" w:rsidR="0076195A" w:rsidRPr="008E164E" w:rsidRDefault="0076195A" w:rsidP="00012622">
            <w:pPr>
              <w:rPr>
                <w:rFonts w:ascii="Times New Roman" w:hAnsi="Times New Roman" w:cs="Times New Roman"/>
                <w:b w:val="0"/>
                <w:bCs w:val="0"/>
              </w:rPr>
            </w:pPr>
          </w:p>
          <w:p w14:paraId="696EEC6F" w14:textId="77777777" w:rsidR="0076195A" w:rsidRPr="008E164E" w:rsidRDefault="0076195A" w:rsidP="00012622">
            <w:pPr>
              <w:rPr>
                <w:rFonts w:ascii="Times New Roman" w:hAnsi="Times New Roman" w:cs="Times New Roman"/>
              </w:rPr>
            </w:pPr>
          </w:p>
        </w:tc>
        <w:tc>
          <w:tcPr>
            <w:tcW w:w="549" w:type="pct"/>
            <w:vAlign w:val="center"/>
          </w:tcPr>
          <w:p w14:paraId="5F715FE0" w14:textId="77777777"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89" w:type="pct"/>
            <w:vAlign w:val="center"/>
          </w:tcPr>
          <w:p w14:paraId="1B77F064" w14:textId="77777777" w:rsidR="0076195A" w:rsidRPr="008E164E" w:rsidRDefault="0076195A" w:rsidP="00012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48" w:type="pct"/>
            <w:vAlign w:val="center"/>
          </w:tcPr>
          <w:p w14:paraId="634DE1E6" w14:textId="77777777" w:rsidR="0076195A" w:rsidRPr="008E164E" w:rsidRDefault="0076195A" w:rsidP="00012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73" w:type="pct"/>
            <w:vAlign w:val="center"/>
          </w:tcPr>
          <w:p w14:paraId="3DE02FE3" w14:textId="77777777"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27" w:type="pct"/>
            <w:vAlign w:val="center"/>
          </w:tcPr>
          <w:p w14:paraId="5C99F08E" w14:textId="77777777"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3" w:type="pct"/>
            <w:vAlign w:val="center"/>
          </w:tcPr>
          <w:p w14:paraId="18AE504E" w14:textId="77777777" w:rsidR="0076195A" w:rsidRPr="008E164E" w:rsidRDefault="0076195A" w:rsidP="000126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28" w:type="pct"/>
            <w:vAlign w:val="center"/>
          </w:tcPr>
          <w:p w14:paraId="724B7635" w14:textId="77777777"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5" w:type="pct"/>
            <w:vAlign w:val="center"/>
          </w:tcPr>
          <w:p w14:paraId="5402C018" w14:textId="01C7941E" w:rsidR="0076195A" w:rsidRPr="008E164E" w:rsidRDefault="0076195A" w:rsidP="000126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6195A" w14:paraId="64731037" w14:textId="77777777" w:rsidTr="00654D6E">
        <w:trPr>
          <w:trHeight w:val="231"/>
          <w:jc w:val="center"/>
        </w:trPr>
        <w:tc>
          <w:tcPr>
            <w:cnfStyle w:val="001000000000" w:firstRow="0" w:lastRow="0" w:firstColumn="1" w:lastColumn="0" w:oddVBand="0" w:evenVBand="0" w:oddHBand="0" w:evenHBand="0" w:firstRowFirstColumn="0" w:firstRowLastColumn="0" w:lastRowFirstColumn="0" w:lastRowLastColumn="0"/>
            <w:tcW w:w="730" w:type="pct"/>
            <w:vAlign w:val="center"/>
          </w:tcPr>
          <w:p w14:paraId="32AC67E8" w14:textId="77777777" w:rsidR="0076195A" w:rsidRPr="008E164E" w:rsidRDefault="0076195A" w:rsidP="00012622">
            <w:pPr>
              <w:rPr>
                <w:rFonts w:ascii="Times New Roman" w:hAnsi="Times New Roman" w:cs="Times New Roman"/>
                <w:b w:val="0"/>
                <w:bCs w:val="0"/>
              </w:rPr>
            </w:pPr>
          </w:p>
          <w:p w14:paraId="2220C4E5" w14:textId="77777777" w:rsidR="0076195A" w:rsidRPr="008E164E" w:rsidRDefault="0076195A" w:rsidP="00012622">
            <w:pPr>
              <w:rPr>
                <w:rFonts w:ascii="Times New Roman" w:hAnsi="Times New Roman" w:cs="Times New Roman"/>
              </w:rPr>
            </w:pPr>
          </w:p>
        </w:tc>
        <w:tc>
          <w:tcPr>
            <w:tcW w:w="549" w:type="pct"/>
            <w:vAlign w:val="center"/>
          </w:tcPr>
          <w:p w14:paraId="5E2E4B19"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89" w:type="pct"/>
            <w:vAlign w:val="center"/>
          </w:tcPr>
          <w:p w14:paraId="3103E9FB" w14:textId="77777777" w:rsidR="0076195A" w:rsidRPr="008E164E" w:rsidRDefault="0076195A" w:rsidP="00012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48" w:type="pct"/>
            <w:vAlign w:val="center"/>
          </w:tcPr>
          <w:p w14:paraId="7E340B3C" w14:textId="77777777" w:rsidR="0076195A" w:rsidRPr="008E164E" w:rsidRDefault="0076195A" w:rsidP="00012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73" w:type="pct"/>
            <w:vAlign w:val="center"/>
          </w:tcPr>
          <w:p w14:paraId="2DA000D2"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27" w:type="pct"/>
            <w:vAlign w:val="center"/>
          </w:tcPr>
          <w:p w14:paraId="6E4C5439"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3" w:type="pct"/>
            <w:vAlign w:val="center"/>
          </w:tcPr>
          <w:p w14:paraId="01480A0B" w14:textId="77777777" w:rsidR="0076195A" w:rsidRPr="008E164E" w:rsidRDefault="0076195A" w:rsidP="000126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28" w:type="pct"/>
            <w:vAlign w:val="center"/>
          </w:tcPr>
          <w:p w14:paraId="43B5FADF" w14:textId="77777777"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5" w:type="pct"/>
            <w:vAlign w:val="center"/>
          </w:tcPr>
          <w:p w14:paraId="376623AA" w14:textId="6089FA45" w:rsidR="0076195A" w:rsidRPr="008E164E" w:rsidRDefault="0076195A" w:rsidP="000126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0729BEA" w14:textId="77777777" w:rsidR="00BC0CC3" w:rsidRPr="007839A5" w:rsidRDefault="00BC0CC3" w:rsidP="005C6B16">
      <w:pPr>
        <w:rPr>
          <w:rFonts w:ascii="Times New Roman" w:hAnsi="Times New Roman" w:cs="Times New Roman"/>
          <w:b/>
          <w:bCs/>
          <w:sz w:val="24"/>
          <w:szCs w:val="24"/>
        </w:rPr>
      </w:pPr>
      <w:r w:rsidRPr="007839A5">
        <w:rPr>
          <w:rFonts w:ascii="Times New Roman" w:hAnsi="Times New Roman" w:cs="Times New Roman"/>
          <w:b/>
          <w:bCs/>
          <w:sz w:val="24"/>
          <w:szCs w:val="24"/>
        </w:rPr>
        <w:t>ANNEXES</w:t>
      </w:r>
    </w:p>
    <w:p w14:paraId="15AA7543" w14:textId="1EE8426D" w:rsidR="00BC0CC3" w:rsidRPr="008E164E" w:rsidRDefault="00BC0CC3" w:rsidP="00FB7DAD">
      <w:pPr>
        <w:rPr>
          <w:rFonts w:ascii="Times New Roman" w:hAnsi="Times New Roman" w:cs="Times New Roman"/>
        </w:rPr>
      </w:pPr>
      <w:r w:rsidRPr="00FC429F">
        <w:rPr>
          <w:rFonts w:ascii="Times New Roman" w:hAnsi="Times New Roman" w:cs="Times New Roman"/>
        </w:rPr>
        <w:t>Please attach the following as applicable:</w:t>
      </w:r>
    </w:p>
    <w:p w14:paraId="47615272" w14:textId="77777777" w:rsidR="00BC0CC3" w:rsidRPr="008E164E" w:rsidRDefault="00BC0CC3" w:rsidP="00BC0CC3">
      <w:pPr>
        <w:pStyle w:val="ListParagraph"/>
        <w:numPr>
          <w:ilvl w:val="0"/>
          <w:numId w:val="22"/>
        </w:numPr>
        <w:rPr>
          <w:rFonts w:ascii="Times New Roman" w:hAnsi="Times New Roman" w:cs="Times New Roman"/>
        </w:rPr>
      </w:pPr>
      <w:r w:rsidRPr="008E164E">
        <w:rPr>
          <w:rFonts w:ascii="Times New Roman" w:hAnsi="Times New Roman" w:cs="Times New Roman"/>
        </w:rPr>
        <w:t>Legal registration certificate (if available)</w:t>
      </w:r>
    </w:p>
    <w:p w14:paraId="4C4E8CBF" w14:textId="595C72E0" w:rsidR="00BC0CC3" w:rsidRPr="008E164E" w:rsidRDefault="00BC0CC3" w:rsidP="00BC0CC3">
      <w:pPr>
        <w:pStyle w:val="ListParagraph"/>
        <w:numPr>
          <w:ilvl w:val="0"/>
          <w:numId w:val="22"/>
        </w:numPr>
        <w:rPr>
          <w:rFonts w:ascii="Times New Roman" w:hAnsi="Times New Roman" w:cs="Times New Roman"/>
        </w:rPr>
      </w:pPr>
      <w:r w:rsidRPr="008E164E">
        <w:rPr>
          <w:rFonts w:ascii="Times New Roman" w:hAnsi="Times New Roman" w:cs="Times New Roman"/>
        </w:rPr>
        <w:t xml:space="preserve">Organogram </w:t>
      </w:r>
    </w:p>
    <w:p w14:paraId="35500936" w14:textId="5BE0C792" w:rsidR="00EB2A6B" w:rsidRPr="00B054B1" w:rsidRDefault="3E857750" w:rsidP="00EB2A6B">
      <w:pPr>
        <w:pStyle w:val="ListParagraph"/>
        <w:numPr>
          <w:ilvl w:val="0"/>
          <w:numId w:val="22"/>
        </w:numPr>
        <w:tabs>
          <w:tab w:val="left" w:pos="5712"/>
        </w:tabs>
        <w:rPr>
          <w:rFonts w:ascii="Times New Roman" w:hAnsi="Times New Roman" w:cs="Times New Roman"/>
        </w:rPr>
      </w:pPr>
      <w:r w:rsidRPr="00B054B1">
        <w:rPr>
          <w:rFonts w:ascii="Times New Roman" w:hAnsi="Times New Roman" w:cs="Times New Roman"/>
        </w:rPr>
        <w:t>Other</w:t>
      </w:r>
      <w:r w:rsidR="00BC0CC3" w:rsidRPr="00B054B1">
        <w:rPr>
          <w:rFonts w:ascii="Times New Roman" w:hAnsi="Times New Roman" w:cs="Times New Roman"/>
        </w:rPr>
        <w:t xml:space="preserve"> supporting documen</w:t>
      </w:r>
      <w:r w:rsidR="00B054B1" w:rsidRPr="00B054B1">
        <w:rPr>
          <w:rFonts w:ascii="Times New Roman" w:hAnsi="Times New Roman" w:cs="Times New Roman"/>
        </w:rPr>
        <w:t>ts</w:t>
      </w:r>
    </w:p>
    <w:sectPr w:rsidR="00EB2A6B" w:rsidRPr="00B054B1" w:rsidSect="00EB2A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7419" w14:textId="77777777" w:rsidR="00887C88" w:rsidRDefault="00887C88" w:rsidP="009E3C1B">
      <w:pPr>
        <w:spacing w:after="0" w:line="240" w:lineRule="auto"/>
      </w:pPr>
      <w:r>
        <w:separator/>
      </w:r>
    </w:p>
  </w:endnote>
  <w:endnote w:type="continuationSeparator" w:id="0">
    <w:p w14:paraId="5CCDAD11" w14:textId="77777777" w:rsidR="00887C88" w:rsidRDefault="00887C88" w:rsidP="009E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A477" w14:textId="77777777" w:rsidR="00887C88" w:rsidRDefault="00887C88" w:rsidP="009E3C1B">
      <w:pPr>
        <w:spacing w:after="0" w:line="240" w:lineRule="auto"/>
      </w:pPr>
      <w:r>
        <w:separator/>
      </w:r>
    </w:p>
  </w:footnote>
  <w:footnote w:type="continuationSeparator" w:id="0">
    <w:p w14:paraId="114C4B2D" w14:textId="77777777" w:rsidR="00887C88" w:rsidRDefault="00887C88" w:rsidP="009E3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1575E5"/>
    <w:multiLevelType w:val="hybridMultilevel"/>
    <w:tmpl w:val="DDC43F14"/>
    <w:lvl w:ilvl="0" w:tplc="70981846">
      <w:start w:val="1"/>
      <w:numFmt w:val="bullet"/>
      <w:lvlText w:val=""/>
      <w:lvlJc w:val="left"/>
      <w:pPr>
        <w:ind w:left="720" w:hanging="360"/>
      </w:pPr>
      <w:rPr>
        <w:rFonts w:ascii="Symbol" w:hAnsi="Symbol" w:hint="default"/>
      </w:rPr>
    </w:lvl>
    <w:lvl w:ilvl="1" w:tplc="BB728C28">
      <w:start w:val="1"/>
      <w:numFmt w:val="bullet"/>
      <w:lvlText w:val="o"/>
      <w:lvlJc w:val="left"/>
      <w:pPr>
        <w:ind w:left="1440" w:hanging="360"/>
      </w:pPr>
      <w:rPr>
        <w:rFonts w:ascii="Courier New" w:hAnsi="Courier New" w:hint="default"/>
      </w:rPr>
    </w:lvl>
    <w:lvl w:ilvl="2" w:tplc="4F8E5102">
      <w:start w:val="1"/>
      <w:numFmt w:val="bullet"/>
      <w:lvlText w:val=""/>
      <w:lvlJc w:val="left"/>
      <w:pPr>
        <w:ind w:left="2160" w:hanging="360"/>
      </w:pPr>
      <w:rPr>
        <w:rFonts w:ascii="Wingdings" w:hAnsi="Wingdings" w:hint="default"/>
      </w:rPr>
    </w:lvl>
    <w:lvl w:ilvl="3" w:tplc="270671BE">
      <w:start w:val="1"/>
      <w:numFmt w:val="bullet"/>
      <w:lvlText w:val=""/>
      <w:lvlJc w:val="left"/>
      <w:pPr>
        <w:ind w:left="2880" w:hanging="360"/>
      </w:pPr>
      <w:rPr>
        <w:rFonts w:ascii="Symbol" w:hAnsi="Symbol" w:hint="default"/>
      </w:rPr>
    </w:lvl>
    <w:lvl w:ilvl="4" w:tplc="1C1264CC">
      <w:start w:val="1"/>
      <w:numFmt w:val="bullet"/>
      <w:lvlText w:val="o"/>
      <w:lvlJc w:val="left"/>
      <w:pPr>
        <w:ind w:left="3600" w:hanging="360"/>
      </w:pPr>
      <w:rPr>
        <w:rFonts w:ascii="Courier New" w:hAnsi="Courier New" w:hint="default"/>
      </w:rPr>
    </w:lvl>
    <w:lvl w:ilvl="5" w:tplc="84A2A4E0">
      <w:start w:val="1"/>
      <w:numFmt w:val="bullet"/>
      <w:lvlText w:val=""/>
      <w:lvlJc w:val="left"/>
      <w:pPr>
        <w:ind w:left="4320" w:hanging="360"/>
      </w:pPr>
      <w:rPr>
        <w:rFonts w:ascii="Wingdings" w:hAnsi="Wingdings" w:hint="default"/>
      </w:rPr>
    </w:lvl>
    <w:lvl w:ilvl="6" w:tplc="AB5EA2EC">
      <w:start w:val="1"/>
      <w:numFmt w:val="bullet"/>
      <w:lvlText w:val=""/>
      <w:lvlJc w:val="left"/>
      <w:pPr>
        <w:ind w:left="5040" w:hanging="360"/>
      </w:pPr>
      <w:rPr>
        <w:rFonts w:ascii="Symbol" w:hAnsi="Symbol" w:hint="default"/>
      </w:rPr>
    </w:lvl>
    <w:lvl w:ilvl="7" w:tplc="D40A2C82">
      <w:start w:val="1"/>
      <w:numFmt w:val="bullet"/>
      <w:lvlText w:val="o"/>
      <w:lvlJc w:val="left"/>
      <w:pPr>
        <w:ind w:left="5760" w:hanging="360"/>
      </w:pPr>
      <w:rPr>
        <w:rFonts w:ascii="Courier New" w:hAnsi="Courier New" w:hint="default"/>
      </w:rPr>
    </w:lvl>
    <w:lvl w:ilvl="8" w:tplc="C520D456">
      <w:start w:val="1"/>
      <w:numFmt w:val="bullet"/>
      <w:lvlText w:val=""/>
      <w:lvlJc w:val="left"/>
      <w:pPr>
        <w:ind w:left="6480" w:hanging="360"/>
      </w:pPr>
      <w:rPr>
        <w:rFonts w:ascii="Wingdings" w:hAnsi="Wingdings" w:hint="default"/>
      </w:rPr>
    </w:lvl>
  </w:abstractNum>
  <w:abstractNum w:abstractNumId="10" w15:restartNumberingAfterBreak="0">
    <w:nsid w:val="0D14611B"/>
    <w:multiLevelType w:val="hybridMultilevel"/>
    <w:tmpl w:val="03D44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8E564"/>
    <w:multiLevelType w:val="hybridMultilevel"/>
    <w:tmpl w:val="84EA6B26"/>
    <w:lvl w:ilvl="0" w:tplc="EA681462">
      <w:start w:val="1"/>
      <w:numFmt w:val="bullet"/>
      <w:lvlText w:val=""/>
      <w:lvlJc w:val="left"/>
      <w:pPr>
        <w:ind w:left="1800" w:hanging="360"/>
      </w:pPr>
      <w:rPr>
        <w:rFonts w:ascii="Symbol" w:hAnsi="Symbol" w:hint="default"/>
      </w:rPr>
    </w:lvl>
    <w:lvl w:ilvl="1" w:tplc="74D2FBEE">
      <w:start w:val="1"/>
      <w:numFmt w:val="bullet"/>
      <w:lvlText w:val="o"/>
      <w:lvlJc w:val="left"/>
      <w:pPr>
        <w:ind w:left="2520" w:hanging="360"/>
      </w:pPr>
      <w:rPr>
        <w:rFonts w:ascii="Courier New" w:hAnsi="Courier New" w:hint="default"/>
      </w:rPr>
    </w:lvl>
    <w:lvl w:ilvl="2" w:tplc="948AD882">
      <w:start w:val="1"/>
      <w:numFmt w:val="bullet"/>
      <w:lvlText w:val=""/>
      <w:lvlJc w:val="left"/>
      <w:pPr>
        <w:ind w:left="3240" w:hanging="360"/>
      </w:pPr>
      <w:rPr>
        <w:rFonts w:ascii="Wingdings" w:hAnsi="Wingdings" w:hint="default"/>
      </w:rPr>
    </w:lvl>
    <w:lvl w:ilvl="3" w:tplc="A4E8C0D8">
      <w:start w:val="1"/>
      <w:numFmt w:val="bullet"/>
      <w:lvlText w:val=""/>
      <w:lvlJc w:val="left"/>
      <w:pPr>
        <w:ind w:left="3960" w:hanging="360"/>
      </w:pPr>
      <w:rPr>
        <w:rFonts w:ascii="Symbol" w:hAnsi="Symbol" w:hint="default"/>
      </w:rPr>
    </w:lvl>
    <w:lvl w:ilvl="4" w:tplc="A5CABF7C">
      <w:start w:val="1"/>
      <w:numFmt w:val="bullet"/>
      <w:lvlText w:val="o"/>
      <w:lvlJc w:val="left"/>
      <w:pPr>
        <w:ind w:left="4680" w:hanging="360"/>
      </w:pPr>
      <w:rPr>
        <w:rFonts w:ascii="Courier New" w:hAnsi="Courier New" w:hint="default"/>
      </w:rPr>
    </w:lvl>
    <w:lvl w:ilvl="5" w:tplc="9B56D638">
      <w:start w:val="1"/>
      <w:numFmt w:val="bullet"/>
      <w:lvlText w:val=""/>
      <w:lvlJc w:val="left"/>
      <w:pPr>
        <w:ind w:left="5400" w:hanging="360"/>
      </w:pPr>
      <w:rPr>
        <w:rFonts w:ascii="Wingdings" w:hAnsi="Wingdings" w:hint="default"/>
      </w:rPr>
    </w:lvl>
    <w:lvl w:ilvl="6" w:tplc="CBF0684E">
      <w:start w:val="1"/>
      <w:numFmt w:val="bullet"/>
      <w:lvlText w:val=""/>
      <w:lvlJc w:val="left"/>
      <w:pPr>
        <w:ind w:left="6120" w:hanging="360"/>
      </w:pPr>
      <w:rPr>
        <w:rFonts w:ascii="Symbol" w:hAnsi="Symbol" w:hint="default"/>
      </w:rPr>
    </w:lvl>
    <w:lvl w:ilvl="7" w:tplc="FFBC921E">
      <w:start w:val="1"/>
      <w:numFmt w:val="bullet"/>
      <w:lvlText w:val="o"/>
      <w:lvlJc w:val="left"/>
      <w:pPr>
        <w:ind w:left="6840" w:hanging="360"/>
      </w:pPr>
      <w:rPr>
        <w:rFonts w:ascii="Courier New" w:hAnsi="Courier New" w:hint="default"/>
      </w:rPr>
    </w:lvl>
    <w:lvl w:ilvl="8" w:tplc="015C957E">
      <w:start w:val="1"/>
      <w:numFmt w:val="bullet"/>
      <w:lvlText w:val=""/>
      <w:lvlJc w:val="left"/>
      <w:pPr>
        <w:ind w:left="7560" w:hanging="360"/>
      </w:pPr>
      <w:rPr>
        <w:rFonts w:ascii="Wingdings" w:hAnsi="Wingdings" w:hint="default"/>
      </w:rPr>
    </w:lvl>
  </w:abstractNum>
  <w:abstractNum w:abstractNumId="12" w15:restartNumberingAfterBreak="0">
    <w:nsid w:val="194F3F6A"/>
    <w:multiLevelType w:val="hybridMultilevel"/>
    <w:tmpl w:val="C2EEA1D0"/>
    <w:lvl w:ilvl="0" w:tplc="153E42D4">
      <w:start w:val="1"/>
      <w:numFmt w:val="decimal"/>
      <w:lvlText w:val="%1."/>
      <w:lvlJc w:val="left"/>
      <w:pPr>
        <w:ind w:left="720" w:hanging="360"/>
      </w:pPr>
    </w:lvl>
    <w:lvl w:ilvl="1" w:tplc="0D1AF876">
      <w:start w:val="1"/>
      <w:numFmt w:val="lowerLetter"/>
      <w:lvlText w:val="%2."/>
      <w:lvlJc w:val="left"/>
      <w:pPr>
        <w:ind w:left="1440" w:hanging="360"/>
      </w:pPr>
    </w:lvl>
    <w:lvl w:ilvl="2" w:tplc="49A00A9A">
      <w:start w:val="1"/>
      <w:numFmt w:val="lowerRoman"/>
      <w:lvlText w:val="%3."/>
      <w:lvlJc w:val="right"/>
      <w:pPr>
        <w:ind w:left="2160" w:hanging="180"/>
      </w:pPr>
    </w:lvl>
    <w:lvl w:ilvl="3" w:tplc="36F6D7E2">
      <w:start w:val="1"/>
      <w:numFmt w:val="decimal"/>
      <w:lvlText w:val="%4."/>
      <w:lvlJc w:val="left"/>
      <w:pPr>
        <w:ind w:left="2880" w:hanging="360"/>
      </w:pPr>
    </w:lvl>
    <w:lvl w:ilvl="4" w:tplc="801AEDEE">
      <w:start w:val="1"/>
      <w:numFmt w:val="lowerLetter"/>
      <w:lvlText w:val="%5."/>
      <w:lvlJc w:val="left"/>
      <w:pPr>
        <w:ind w:left="3600" w:hanging="360"/>
      </w:pPr>
    </w:lvl>
    <w:lvl w:ilvl="5" w:tplc="7C425070">
      <w:start w:val="1"/>
      <w:numFmt w:val="lowerRoman"/>
      <w:lvlText w:val="%6."/>
      <w:lvlJc w:val="right"/>
      <w:pPr>
        <w:ind w:left="4320" w:hanging="180"/>
      </w:pPr>
    </w:lvl>
    <w:lvl w:ilvl="6" w:tplc="3D929D42">
      <w:start w:val="1"/>
      <w:numFmt w:val="decimal"/>
      <w:lvlText w:val="%7."/>
      <w:lvlJc w:val="left"/>
      <w:pPr>
        <w:ind w:left="5040" w:hanging="360"/>
      </w:pPr>
    </w:lvl>
    <w:lvl w:ilvl="7" w:tplc="66D43EDC">
      <w:start w:val="1"/>
      <w:numFmt w:val="lowerLetter"/>
      <w:lvlText w:val="%8."/>
      <w:lvlJc w:val="left"/>
      <w:pPr>
        <w:ind w:left="5760" w:hanging="360"/>
      </w:pPr>
    </w:lvl>
    <w:lvl w:ilvl="8" w:tplc="FCB42386">
      <w:start w:val="1"/>
      <w:numFmt w:val="lowerRoman"/>
      <w:lvlText w:val="%9."/>
      <w:lvlJc w:val="right"/>
      <w:pPr>
        <w:ind w:left="6480" w:hanging="180"/>
      </w:pPr>
    </w:lvl>
  </w:abstractNum>
  <w:abstractNum w:abstractNumId="13" w15:restartNumberingAfterBreak="0">
    <w:nsid w:val="198667B7"/>
    <w:multiLevelType w:val="hybridMultilevel"/>
    <w:tmpl w:val="41F6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B42548"/>
    <w:multiLevelType w:val="hybridMultilevel"/>
    <w:tmpl w:val="CF185598"/>
    <w:lvl w:ilvl="0" w:tplc="7C7E555E">
      <w:start w:val="1"/>
      <w:numFmt w:val="bullet"/>
      <w:lvlText w:val="o"/>
      <w:lvlJc w:val="left"/>
      <w:pPr>
        <w:ind w:left="1146" w:hanging="360"/>
      </w:pPr>
      <w:rPr>
        <w:rFonts w:ascii="Courier New"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1F734F68"/>
    <w:multiLevelType w:val="hybridMultilevel"/>
    <w:tmpl w:val="6038E2D6"/>
    <w:lvl w:ilvl="0" w:tplc="A9442C36">
      <w:start w:val="1"/>
      <w:numFmt w:val="decimal"/>
      <w:lvlText w:val="%1."/>
      <w:lvlJc w:val="left"/>
      <w:pPr>
        <w:ind w:left="720" w:hanging="360"/>
      </w:pPr>
    </w:lvl>
    <w:lvl w:ilvl="1" w:tplc="9800E682">
      <w:start w:val="1"/>
      <w:numFmt w:val="lowerLetter"/>
      <w:lvlText w:val="%2."/>
      <w:lvlJc w:val="left"/>
      <w:pPr>
        <w:ind w:left="1440" w:hanging="360"/>
      </w:pPr>
    </w:lvl>
    <w:lvl w:ilvl="2" w:tplc="B6B4A4C2">
      <w:start w:val="1"/>
      <w:numFmt w:val="lowerRoman"/>
      <w:lvlText w:val="%3."/>
      <w:lvlJc w:val="right"/>
      <w:pPr>
        <w:ind w:left="2160" w:hanging="180"/>
      </w:pPr>
    </w:lvl>
    <w:lvl w:ilvl="3" w:tplc="418E6560">
      <w:start w:val="1"/>
      <w:numFmt w:val="decimal"/>
      <w:lvlText w:val="%4."/>
      <w:lvlJc w:val="left"/>
      <w:pPr>
        <w:ind w:left="2880" w:hanging="360"/>
      </w:pPr>
    </w:lvl>
    <w:lvl w:ilvl="4" w:tplc="9BEC2FE0">
      <w:start w:val="1"/>
      <w:numFmt w:val="lowerLetter"/>
      <w:lvlText w:val="%5."/>
      <w:lvlJc w:val="left"/>
      <w:pPr>
        <w:ind w:left="3600" w:hanging="360"/>
      </w:pPr>
    </w:lvl>
    <w:lvl w:ilvl="5" w:tplc="F0B624E0">
      <w:start w:val="1"/>
      <w:numFmt w:val="lowerRoman"/>
      <w:lvlText w:val="%6."/>
      <w:lvlJc w:val="right"/>
      <w:pPr>
        <w:ind w:left="4320" w:hanging="180"/>
      </w:pPr>
    </w:lvl>
    <w:lvl w:ilvl="6" w:tplc="1BFE2020">
      <w:start w:val="1"/>
      <w:numFmt w:val="decimal"/>
      <w:lvlText w:val="%7."/>
      <w:lvlJc w:val="left"/>
      <w:pPr>
        <w:ind w:left="5040" w:hanging="360"/>
      </w:pPr>
    </w:lvl>
    <w:lvl w:ilvl="7" w:tplc="E30E3CFE">
      <w:start w:val="1"/>
      <w:numFmt w:val="lowerLetter"/>
      <w:lvlText w:val="%8."/>
      <w:lvlJc w:val="left"/>
      <w:pPr>
        <w:ind w:left="5760" w:hanging="360"/>
      </w:pPr>
    </w:lvl>
    <w:lvl w:ilvl="8" w:tplc="459491B2">
      <w:start w:val="1"/>
      <w:numFmt w:val="lowerRoman"/>
      <w:lvlText w:val="%9."/>
      <w:lvlJc w:val="right"/>
      <w:pPr>
        <w:ind w:left="6480" w:hanging="180"/>
      </w:pPr>
    </w:lvl>
  </w:abstractNum>
  <w:abstractNum w:abstractNumId="16" w15:restartNumberingAfterBreak="0">
    <w:nsid w:val="26937EED"/>
    <w:multiLevelType w:val="hybridMultilevel"/>
    <w:tmpl w:val="3B14DEE8"/>
    <w:lvl w:ilvl="0" w:tplc="1468350C">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02237D4"/>
    <w:multiLevelType w:val="multilevel"/>
    <w:tmpl w:val="09D6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14C50"/>
    <w:multiLevelType w:val="hybridMultilevel"/>
    <w:tmpl w:val="8B18BDDC"/>
    <w:lvl w:ilvl="0" w:tplc="17B279EC">
      <w:start w:val="1"/>
      <w:numFmt w:val="bullet"/>
      <w:lvlText w:val=""/>
      <w:lvlJc w:val="left"/>
      <w:pPr>
        <w:ind w:left="720" w:hanging="360"/>
      </w:pPr>
      <w:rPr>
        <w:rFonts w:ascii="Symbol" w:hAnsi="Symbol" w:hint="default"/>
      </w:rPr>
    </w:lvl>
    <w:lvl w:ilvl="1" w:tplc="C018E1BA">
      <w:start w:val="1"/>
      <w:numFmt w:val="bullet"/>
      <w:lvlText w:val="o"/>
      <w:lvlJc w:val="left"/>
      <w:pPr>
        <w:ind w:left="1440" w:hanging="360"/>
      </w:pPr>
      <w:rPr>
        <w:rFonts w:ascii="Courier New" w:hAnsi="Courier New" w:hint="default"/>
      </w:rPr>
    </w:lvl>
    <w:lvl w:ilvl="2" w:tplc="5B729F76">
      <w:start w:val="1"/>
      <w:numFmt w:val="bullet"/>
      <w:lvlText w:val=""/>
      <w:lvlJc w:val="left"/>
      <w:pPr>
        <w:ind w:left="2160" w:hanging="360"/>
      </w:pPr>
      <w:rPr>
        <w:rFonts w:ascii="Wingdings" w:hAnsi="Wingdings" w:hint="default"/>
      </w:rPr>
    </w:lvl>
    <w:lvl w:ilvl="3" w:tplc="E6446BEC">
      <w:start w:val="1"/>
      <w:numFmt w:val="bullet"/>
      <w:lvlText w:val=""/>
      <w:lvlJc w:val="left"/>
      <w:pPr>
        <w:ind w:left="2880" w:hanging="360"/>
      </w:pPr>
      <w:rPr>
        <w:rFonts w:ascii="Symbol" w:hAnsi="Symbol" w:hint="default"/>
      </w:rPr>
    </w:lvl>
    <w:lvl w:ilvl="4" w:tplc="AA307F42">
      <w:start w:val="1"/>
      <w:numFmt w:val="bullet"/>
      <w:lvlText w:val="o"/>
      <w:lvlJc w:val="left"/>
      <w:pPr>
        <w:ind w:left="3600" w:hanging="360"/>
      </w:pPr>
      <w:rPr>
        <w:rFonts w:ascii="Courier New" w:hAnsi="Courier New" w:hint="default"/>
      </w:rPr>
    </w:lvl>
    <w:lvl w:ilvl="5" w:tplc="6406CF7C">
      <w:start w:val="1"/>
      <w:numFmt w:val="bullet"/>
      <w:lvlText w:val=""/>
      <w:lvlJc w:val="left"/>
      <w:pPr>
        <w:ind w:left="4320" w:hanging="360"/>
      </w:pPr>
      <w:rPr>
        <w:rFonts w:ascii="Wingdings" w:hAnsi="Wingdings" w:hint="default"/>
      </w:rPr>
    </w:lvl>
    <w:lvl w:ilvl="6" w:tplc="7B8AC806">
      <w:start w:val="1"/>
      <w:numFmt w:val="bullet"/>
      <w:lvlText w:val=""/>
      <w:lvlJc w:val="left"/>
      <w:pPr>
        <w:ind w:left="5040" w:hanging="360"/>
      </w:pPr>
      <w:rPr>
        <w:rFonts w:ascii="Symbol" w:hAnsi="Symbol" w:hint="default"/>
      </w:rPr>
    </w:lvl>
    <w:lvl w:ilvl="7" w:tplc="20606836">
      <w:start w:val="1"/>
      <w:numFmt w:val="bullet"/>
      <w:lvlText w:val="o"/>
      <w:lvlJc w:val="left"/>
      <w:pPr>
        <w:ind w:left="5760" w:hanging="360"/>
      </w:pPr>
      <w:rPr>
        <w:rFonts w:ascii="Courier New" w:hAnsi="Courier New" w:hint="default"/>
      </w:rPr>
    </w:lvl>
    <w:lvl w:ilvl="8" w:tplc="76F2C5F0">
      <w:start w:val="1"/>
      <w:numFmt w:val="bullet"/>
      <w:lvlText w:val=""/>
      <w:lvlJc w:val="left"/>
      <w:pPr>
        <w:ind w:left="6480" w:hanging="360"/>
      </w:pPr>
      <w:rPr>
        <w:rFonts w:ascii="Wingdings" w:hAnsi="Wingdings" w:hint="default"/>
      </w:rPr>
    </w:lvl>
  </w:abstractNum>
  <w:abstractNum w:abstractNumId="19" w15:restartNumberingAfterBreak="0">
    <w:nsid w:val="39D43E16"/>
    <w:multiLevelType w:val="hybridMultilevel"/>
    <w:tmpl w:val="D8B058E2"/>
    <w:lvl w:ilvl="0" w:tplc="0809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0" w15:restartNumberingAfterBreak="0">
    <w:nsid w:val="3A84BA67"/>
    <w:multiLevelType w:val="hybridMultilevel"/>
    <w:tmpl w:val="A60810D0"/>
    <w:lvl w:ilvl="0" w:tplc="408A6472">
      <w:start w:val="6"/>
      <w:numFmt w:val="decimal"/>
      <w:lvlText w:val="%1."/>
      <w:lvlJc w:val="left"/>
      <w:pPr>
        <w:ind w:left="720" w:hanging="360"/>
      </w:pPr>
    </w:lvl>
    <w:lvl w:ilvl="1" w:tplc="E28006CE">
      <w:start w:val="1"/>
      <w:numFmt w:val="lowerLetter"/>
      <w:lvlText w:val="%2."/>
      <w:lvlJc w:val="left"/>
      <w:pPr>
        <w:ind w:left="1440" w:hanging="360"/>
      </w:pPr>
    </w:lvl>
    <w:lvl w:ilvl="2" w:tplc="721E65E4">
      <w:start w:val="1"/>
      <w:numFmt w:val="lowerRoman"/>
      <w:lvlText w:val="%3."/>
      <w:lvlJc w:val="right"/>
      <w:pPr>
        <w:ind w:left="2160" w:hanging="180"/>
      </w:pPr>
    </w:lvl>
    <w:lvl w:ilvl="3" w:tplc="70782902">
      <w:start w:val="1"/>
      <w:numFmt w:val="decimal"/>
      <w:lvlText w:val="%4."/>
      <w:lvlJc w:val="left"/>
      <w:pPr>
        <w:ind w:left="2880" w:hanging="360"/>
      </w:pPr>
    </w:lvl>
    <w:lvl w:ilvl="4" w:tplc="B3B814A2">
      <w:start w:val="1"/>
      <w:numFmt w:val="lowerLetter"/>
      <w:lvlText w:val="%5."/>
      <w:lvlJc w:val="left"/>
      <w:pPr>
        <w:ind w:left="3600" w:hanging="360"/>
      </w:pPr>
    </w:lvl>
    <w:lvl w:ilvl="5" w:tplc="FA6C839A">
      <w:start w:val="1"/>
      <w:numFmt w:val="lowerRoman"/>
      <w:lvlText w:val="%6."/>
      <w:lvlJc w:val="right"/>
      <w:pPr>
        <w:ind w:left="4320" w:hanging="180"/>
      </w:pPr>
    </w:lvl>
    <w:lvl w:ilvl="6" w:tplc="3F1201D6">
      <w:start w:val="1"/>
      <w:numFmt w:val="decimal"/>
      <w:lvlText w:val="%7."/>
      <w:lvlJc w:val="left"/>
      <w:pPr>
        <w:ind w:left="5040" w:hanging="360"/>
      </w:pPr>
    </w:lvl>
    <w:lvl w:ilvl="7" w:tplc="CE44B5BE">
      <w:start w:val="1"/>
      <w:numFmt w:val="lowerLetter"/>
      <w:lvlText w:val="%8."/>
      <w:lvlJc w:val="left"/>
      <w:pPr>
        <w:ind w:left="5760" w:hanging="360"/>
      </w:pPr>
    </w:lvl>
    <w:lvl w:ilvl="8" w:tplc="B652147E">
      <w:start w:val="1"/>
      <w:numFmt w:val="lowerRoman"/>
      <w:lvlText w:val="%9."/>
      <w:lvlJc w:val="right"/>
      <w:pPr>
        <w:ind w:left="6480" w:hanging="180"/>
      </w:pPr>
    </w:lvl>
  </w:abstractNum>
  <w:abstractNum w:abstractNumId="21" w15:restartNumberingAfterBreak="0">
    <w:nsid w:val="40182534"/>
    <w:multiLevelType w:val="hybridMultilevel"/>
    <w:tmpl w:val="7ABC1876"/>
    <w:lvl w:ilvl="0" w:tplc="BA303F28">
      <w:start w:val="1"/>
      <w:numFmt w:val="decimal"/>
      <w:lvlText w:val="%1."/>
      <w:lvlJc w:val="left"/>
      <w:pPr>
        <w:ind w:left="720" w:hanging="360"/>
      </w:pPr>
    </w:lvl>
    <w:lvl w:ilvl="1" w:tplc="6074BBC8">
      <w:start w:val="1"/>
      <w:numFmt w:val="lowerLetter"/>
      <w:lvlText w:val="%2."/>
      <w:lvlJc w:val="left"/>
      <w:pPr>
        <w:ind w:left="1440" w:hanging="360"/>
      </w:pPr>
    </w:lvl>
    <w:lvl w:ilvl="2" w:tplc="67E06968">
      <w:start w:val="1"/>
      <w:numFmt w:val="lowerRoman"/>
      <w:lvlText w:val="%3."/>
      <w:lvlJc w:val="right"/>
      <w:pPr>
        <w:ind w:left="2160" w:hanging="180"/>
      </w:pPr>
    </w:lvl>
    <w:lvl w:ilvl="3" w:tplc="160E9E02">
      <w:start w:val="1"/>
      <w:numFmt w:val="decimal"/>
      <w:lvlText w:val="%4."/>
      <w:lvlJc w:val="left"/>
      <w:pPr>
        <w:ind w:left="2880" w:hanging="360"/>
      </w:pPr>
    </w:lvl>
    <w:lvl w:ilvl="4" w:tplc="2CA41F1C">
      <w:start w:val="1"/>
      <w:numFmt w:val="lowerLetter"/>
      <w:lvlText w:val="%5."/>
      <w:lvlJc w:val="left"/>
      <w:pPr>
        <w:ind w:left="3600" w:hanging="360"/>
      </w:pPr>
    </w:lvl>
    <w:lvl w:ilvl="5" w:tplc="FEA23780">
      <w:start w:val="1"/>
      <w:numFmt w:val="lowerRoman"/>
      <w:lvlText w:val="%6."/>
      <w:lvlJc w:val="right"/>
      <w:pPr>
        <w:ind w:left="4320" w:hanging="180"/>
      </w:pPr>
    </w:lvl>
    <w:lvl w:ilvl="6" w:tplc="85A6CFAA">
      <w:start w:val="1"/>
      <w:numFmt w:val="decimal"/>
      <w:lvlText w:val="%7."/>
      <w:lvlJc w:val="left"/>
      <w:pPr>
        <w:ind w:left="5040" w:hanging="360"/>
      </w:pPr>
    </w:lvl>
    <w:lvl w:ilvl="7" w:tplc="3CA4AD82">
      <w:start w:val="1"/>
      <w:numFmt w:val="lowerLetter"/>
      <w:lvlText w:val="%8."/>
      <w:lvlJc w:val="left"/>
      <w:pPr>
        <w:ind w:left="5760" w:hanging="360"/>
      </w:pPr>
    </w:lvl>
    <w:lvl w:ilvl="8" w:tplc="E5823AA0">
      <w:start w:val="1"/>
      <w:numFmt w:val="lowerRoman"/>
      <w:lvlText w:val="%9."/>
      <w:lvlJc w:val="right"/>
      <w:pPr>
        <w:ind w:left="6480" w:hanging="180"/>
      </w:pPr>
    </w:lvl>
  </w:abstractNum>
  <w:abstractNum w:abstractNumId="22" w15:restartNumberingAfterBreak="0">
    <w:nsid w:val="42761A6F"/>
    <w:multiLevelType w:val="multilevel"/>
    <w:tmpl w:val="65E8F2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2CBEC8"/>
    <w:multiLevelType w:val="hybridMultilevel"/>
    <w:tmpl w:val="A5C627EA"/>
    <w:lvl w:ilvl="0" w:tplc="A810F724">
      <w:start w:val="1"/>
      <w:numFmt w:val="decimal"/>
      <w:lvlText w:val="%1."/>
      <w:lvlJc w:val="left"/>
      <w:pPr>
        <w:ind w:left="720" w:hanging="360"/>
      </w:pPr>
    </w:lvl>
    <w:lvl w:ilvl="1" w:tplc="DDBAA484">
      <w:start w:val="1"/>
      <w:numFmt w:val="lowerLetter"/>
      <w:lvlText w:val="%2."/>
      <w:lvlJc w:val="left"/>
      <w:pPr>
        <w:ind w:left="1440" w:hanging="360"/>
      </w:pPr>
    </w:lvl>
    <w:lvl w:ilvl="2" w:tplc="06E8555E">
      <w:start w:val="1"/>
      <w:numFmt w:val="lowerRoman"/>
      <w:lvlText w:val="%3."/>
      <w:lvlJc w:val="right"/>
      <w:pPr>
        <w:ind w:left="2160" w:hanging="180"/>
      </w:pPr>
    </w:lvl>
    <w:lvl w:ilvl="3" w:tplc="4B16FD5A">
      <w:start w:val="1"/>
      <w:numFmt w:val="decimal"/>
      <w:lvlText w:val="%4."/>
      <w:lvlJc w:val="left"/>
      <w:pPr>
        <w:ind w:left="2880" w:hanging="360"/>
      </w:pPr>
    </w:lvl>
    <w:lvl w:ilvl="4" w:tplc="2FF2B774">
      <w:start w:val="1"/>
      <w:numFmt w:val="lowerLetter"/>
      <w:lvlText w:val="%5."/>
      <w:lvlJc w:val="left"/>
      <w:pPr>
        <w:ind w:left="3600" w:hanging="360"/>
      </w:pPr>
    </w:lvl>
    <w:lvl w:ilvl="5" w:tplc="8EB2B0B2">
      <w:start w:val="1"/>
      <w:numFmt w:val="lowerRoman"/>
      <w:lvlText w:val="%6."/>
      <w:lvlJc w:val="right"/>
      <w:pPr>
        <w:ind w:left="4320" w:hanging="180"/>
      </w:pPr>
    </w:lvl>
    <w:lvl w:ilvl="6" w:tplc="36A0DECA">
      <w:start w:val="1"/>
      <w:numFmt w:val="decimal"/>
      <w:lvlText w:val="%7."/>
      <w:lvlJc w:val="left"/>
      <w:pPr>
        <w:ind w:left="5040" w:hanging="360"/>
      </w:pPr>
    </w:lvl>
    <w:lvl w:ilvl="7" w:tplc="90300536">
      <w:start w:val="1"/>
      <w:numFmt w:val="lowerLetter"/>
      <w:lvlText w:val="%8."/>
      <w:lvlJc w:val="left"/>
      <w:pPr>
        <w:ind w:left="5760" w:hanging="360"/>
      </w:pPr>
    </w:lvl>
    <w:lvl w:ilvl="8" w:tplc="29449AD4">
      <w:start w:val="1"/>
      <w:numFmt w:val="lowerRoman"/>
      <w:lvlText w:val="%9."/>
      <w:lvlJc w:val="right"/>
      <w:pPr>
        <w:ind w:left="6480" w:hanging="180"/>
      </w:pPr>
    </w:lvl>
  </w:abstractNum>
  <w:abstractNum w:abstractNumId="24" w15:restartNumberingAfterBreak="0">
    <w:nsid w:val="55474754"/>
    <w:multiLevelType w:val="hybridMultilevel"/>
    <w:tmpl w:val="8CC61A2C"/>
    <w:lvl w:ilvl="0" w:tplc="7C7E555E">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5B84C40"/>
    <w:multiLevelType w:val="hybridMultilevel"/>
    <w:tmpl w:val="EDCC3D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500DBC"/>
    <w:multiLevelType w:val="hybridMultilevel"/>
    <w:tmpl w:val="CD82A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326EF3"/>
    <w:multiLevelType w:val="hybridMultilevel"/>
    <w:tmpl w:val="A30E016C"/>
    <w:lvl w:ilvl="0" w:tplc="1468350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C3A81C"/>
    <w:multiLevelType w:val="multilevel"/>
    <w:tmpl w:val="DF44BAB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320201"/>
    <w:multiLevelType w:val="hybridMultilevel"/>
    <w:tmpl w:val="B58C6C3E"/>
    <w:lvl w:ilvl="0" w:tplc="1468350C">
      <w:start w:val="1"/>
      <w:numFmt w:val="bullet"/>
      <w:lvlText w:val=""/>
      <w:lvlJc w:val="left"/>
      <w:pPr>
        <w:ind w:left="720" w:hanging="360"/>
      </w:pPr>
      <w:rPr>
        <w:rFonts w:ascii="Symbol" w:hAnsi="Symbol" w:hint="default"/>
      </w:rPr>
    </w:lvl>
    <w:lvl w:ilvl="1" w:tplc="7C7E555E">
      <w:start w:val="1"/>
      <w:numFmt w:val="bullet"/>
      <w:lvlText w:val="o"/>
      <w:lvlJc w:val="left"/>
      <w:pPr>
        <w:ind w:left="1440" w:hanging="360"/>
      </w:pPr>
      <w:rPr>
        <w:rFonts w:ascii="Courier New" w:hAnsi="Courier New" w:hint="default"/>
      </w:rPr>
    </w:lvl>
    <w:lvl w:ilvl="2" w:tplc="65888538">
      <w:start w:val="1"/>
      <w:numFmt w:val="bullet"/>
      <w:lvlText w:val=""/>
      <w:lvlJc w:val="left"/>
      <w:pPr>
        <w:ind w:left="2160" w:hanging="360"/>
      </w:pPr>
      <w:rPr>
        <w:rFonts w:ascii="Wingdings" w:hAnsi="Wingdings" w:hint="default"/>
      </w:rPr>
    </w:lvl>
    <w:lvl w:ilvl="3" w:tplc="328C8F08">
      <w:start w:val="1"/>
      <w:numFmt w:val="bullet"/>
      <w:lvlText w:val=""/>
      <w:lvlJc w:val="left"/>
      <w:pPr>
        <w:ind w:left="2880" w:hanging="360"/>
      </w:pPr>
      <w:rPr>
        <w:rFonts w:ascii="Symbol" w:hAnsi="Symbol" w:hint="default"/>
      </w:rPr>
    </w:lvl>
    <w:lvl w:ilvl="4" w:tplc="8E7EEE92">
      <w:start w:val="1"/>
      <w:numFmt w:val="bullet"/>
      <w:lvlText w:val="o"/>
      <w:lvlJc w:val="left"/>
      <w:pPr>
        <w:ind w:left="3600" w:hanging="360"/>
      </w:pPr>
      <w:rPr>
        <w:rFonts w:ascii="Courier New" w:hAnsi="Courier New" w:hint="default"/>
      </w:rPr>
    </w:lvl>
    <w:lvl w:ilvl="5" w:tplc="DBD2C3B0">
      <w:start w:val="1"/>
      <w:numFmt w:val="bullet"/>
      <w:lvlText w:val=""/>
      <w:lvlJc w:val="left"/>
      <w:pPr>
        <w:ind w:left="4320" w:hanging="360"/>
      </w:pPr>
      <w:rPr>
        <w:rFonts w:ascii="Wingdings" w:hAnsi="Wingdings" w:hint="default"/>
      </w:rPr>
    </w:lvl>
    <w:lvl w:ilvl="6" w:tplc="C0E6D688">
      <w:start w:val="1"/>
      <w:numFmt w:val="bullet"/>
      <w:lvlText w:val=""/>
      <w:lvlJc w:val="left"/>
      <w:pPr>
        <w:ind w:left="5040" w:hanging="360"/>
      </w:pPr>
      <w:rPr>
        <w:rFonts w:ascii="Symbol" w:hAnsi="Symbol" w:hint="default"/>
      </w:rPr>
    </w:lvl>
    <w:lvl w:ilvl="7" w:tplc="C26E7ACE">
      <w:start w:val="1"/>
      <w:numFmt w:val="bullet"/>
      <w:lvlText w:val="o"/>
      <w:lvlJc w:val="left"/>
      <w:pPr>
        <w:ind w:left="5760" w:hanging="360"/>
      </w:pPr>
      <w:rPr>
        <w:rFonts w:ascii="Courier New" w:hAnsi="Courier New" w:hint="default"/>
      </w:rPr>
    </w:lvl>
    <w:lvl w:ilvl="8" w:tplc="A1A00C08">
      <w:start w:val="1"/>
      <w:numFmt w:val="bullet"/>
      <w:lvlText w:val=""/>
      <w:lvlJc w:val="left"/>
      <w:pPr>
        <w:ind w:left="6480" w:hanging="360"/>
      </w:pPr>
      <w:rPr>
        <w:rFonts w:ascii="Wingdings" w:hAnsi="Wingdings" w:hint="default"/>
      </w:rPr>
    </w:lvl>
  </w:abstractNum>
  <w:abstractNum w:abstractNumId="30" w15:restartNumberingAfterBreak="0">
    <w:nsid w:val="6BC7730E"/>
    <w:multiLevelType w:val="hybridMultilevel"/>
    <w:tmpl w:val="7A7EAE0E"/>
    <w:lvl w:ilvl="0" w:tplc="D5C818FA">
      <w:start w:val="1"/>
      <w:numFmt w:val="bullet"/>
      <w:lvlText w:val=""/>
      <w:lvlJc w:val="left"/>
      <w:pPr>
        <w:ind w:left="720" w:hanging="360"/>
      </w:pPr>
      <w:rPr>
        <w:rFonts w:ascii="Symbol" w:hAnsi="Symbol" w:hint="default"/>
      </w:rPr>
    </w:lvl>
    <w:lvl w:ilvl="1" w:tplc="8DD6BF0E">
      <w:start w:val="1"/>
      <w:numFmt w:val="bullet"/>
      <w:lvlText w:val="o"/>
      <w:lvlJc w:val="left"/>
      <w:pPr>
        <w:ind w:left="1440" w:hanging="360"/>
      </w:pPr>
      <w:rPr>
        <w:rFonts w:ascii="Courier New" w:hAnsi="Courier New" w:hint="default"/>
      </w:rPr>
    </w:lvl>
    <w:lvl w:ilvl="2" w:tplc="0C66E36C">
      <w:start w:val="1"/>
      <w:numFmt w:val="bullet"/>
      <w:lvlText w:val=""/>
      <w:lvlJc w:val="left"/>
      <w:pPr>
        <w:ind w:left="2160" w:hanging="360"/>
      </w:pPr>
      <w:rPr>
        <w:rFonts w:ascii="Wingdings" w:hAnsi="Wingdings" w:hint="default"/>
      </w:rPr>
    </w:lvl>
    <w:lvl w:ilvl="3" w:tplc="3168E360">
      <w:start w:val="1"/>
      <w:numFmt w:val="bullet"/>
      <w:lvlText w:val=""/>
      <w:lvlJc w:val="left"/>
      <w:pPr>
        <w:ind w:left="2880" w:hanging="360"/>
      </w:pPr>
      <w:rPr>
        <w:rFonts w:ascii="Symbol" w:hAnsi="Symbol" w:hint="default"/>
      </w:rPr>
    </w:lvl>
    <w:lvl w:ilvl="4" w:tplc="62663756">
      <w:start w:val="1"/>
      <w:numFmt w:val="bullet"/>
      <w:lvlText w:val="o"/>
      <w:lvlJc w:val="left"/>
      <w:pPr>
        <w:ind w:left="3600" w:hanging="360"/>
      </w:pPr>
      <w:rPr>
        <w:rFonts w:ascii="Courier New" w:hAnsi="Courier New" w:hint="default"/>
      </w:rPr>
    </w:lvl>
    <w:lvl w:ilvl="5" w:tplc="2C0A030A">
      <w:start w:val="1"/>
      <w:numFmt w:val="bullet"/>
      <w:lvlText w:val=""/>
      <w:lvlJc w:val="left"/>
      <w:pPr>
        <w:ind w:left="4320" w:hanging="360"/>
      </w:pPr>
      <w:rPr>
        <w:rFonts w:ascii="Wingdings" w:hAnsi="Wingdings" w:hint="default"/>
      </w:rPr>
    </w:lvl>
    <w:lvl w:ilvl="6" w:tplc="16C4CDEC">
      <w:start w:val="1"/>
      <w:numFmt w:val="bullet"/>
      <w:lvlText w:val=""/>
      <w:lvlJc w:val="left"/>
      <w:pPr>
        <w:ind w:left="5040" w:hanging="360"/>
      </w:pPr>
      <w:rPr>
        <w:rFonts w:ascii="Symbol" w:hAnsi="Symbol" w:hint="default"/>
      </w:rPr>
    </w:lvl>
    <w:lvl w:ilvl="7" w:tplc="8A763BD2">
      <w:start w:val="1"/>
      <w:numFmt w:val="bullet"/>
      <w:lvlText w:val="o"/>
      <w:lvlJc w:val="left"/>
      <w:pPr>
        <w:ind w:left="5760" w:hanging="360"/>
      </w:pPr>
      <w:rPr>
        <w:rFonts w:ascii="Courier New" w:hAnsi="Courier New" w:hint="default"/>
      </w:rPr>
    </w:lvl>
    <w:lvl w:ilvl="8" w:tplc="38BE54EE">
      <w:start w:val="1"/>
      <w:numFmt w:val="bullet"/>
      <w:lvlText w:val=""/>
      <w:lvlJc w:val="left"/>
      <w:pPr>
        <w:ind w:left="6480" w:hanging="360"/>
      </w:pPr>
      <w:rPr>
        <w:rFonts w:ascii="Wingdings" w:hAnsi="Wingdings" w:hint="default"/>
      </w:rPr>
    </w:lvl>
  </w:abstractNum>
  <w:abstractNum w:abstractNumId="31" w15:restartNumberingAfterBreak="0">
    <w:nsid w:val="6D7028C7"/>
    <w:multiLevelType w:val="hybridMultilevel"/>
    <w:tmpl w:val="31E0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8068AC"/>
    <w:multiLevelType w:val="hybridMultilevel"/>
    <w:tmpl w:val="9C5A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46FF2"/>
    <w:multiLevelType w:val="hybridMultilevel"/>
    <w:tmpl w:val="B48855EC"/>
    <w:lvl w:ilvl="0" w:tplc="9DC4D7B4">
      <w:start w:val="1"/>
      <w:numFmt w:val="decimal"/>
      <w:lvlText w:val="%1."/>
      <w:lvlJc w:val="left"/>
      <w:pPr>
        <w:ind w:left="720" w:hanging="360"/>
      </w:pPr>
      <w:rPr>
        <w:rFonts w:ascii="Times New Roman" w:eastAsiaTheme="minorEastAsia" w:hAnsi="Times New Roman" w:cs="Times New Roman"/>
      </w:rPr>
    </w:lvl>
    <w:lvl w:ilvl="1" w:tplc="019C0720">
      <w:start w:val="1"/>
      <w:numFmt w:val="bullet"/>
      <w:lvlText w:val="o"/>
      <w:lvlJc w:val="left"/>
      <w:pPr>
        <w:ind w:left="1440" w:hanging="360"/>
      </w:pPr>
      <w:rPr>
        <w:rFonts w:ascii="Courier New" w:hAnsi="Courier New" w:hint="default"/>
      </w:rPr>
    </w:lvl>
    <w:lvl w:ilvl="2" w:tplc="B0B0C09A">
      <w:start w:val="1"/>
      <w:numFmt w:val="bullet"/>
      <w:lvlText w:val=""/>
      <w:lvlJc w:val="left"/>
      <w:pPr>
        <w:ind w:left="2160" w:hanging="360"/>
      </w:pPr>
      <w:rPr>
        <w:rFonts w:ascii="Wingdings" w:hAnsi="Wingdings" w:hint="default"/>
      </w:rPr>
    </w:lvl>
    <w:lvl w:ilvl="3" w:tplc="79F66204">
      <w:start w:val="1"/>
      <w:numFmt w:val="bullet"/>
      <w:lvlText w:val=""/>
      <w:lvlJc w:val="left"/>
      <w:pPr>
        <w:ind w:left="2880" w:hanging="360"/>
      </w:pPr>
      <w:rPr>
        <w:rFonts w:ascii="Symbol" w:hAnsi="Symbol" w:hint="default"/>
      </w:rPr>
    </w:lvl>
    <w:lvl w:ilvl="4" w:tplc="96DABE14">
      <w:start w:val="1"/>
      <w:numFmt w:val="bullet"/>
      <w:lvlText w:val="o"/>
      <w:lvlJc w:val="left"/>
      <w:pPr>
        <w:ind w:left="3600" w:hanging="360"/>
      </w:pPr>
      <w:rPr>
        <w:rFonts w:ascii="Courier New" w:hAnsi="Courier New" w:hint="default"/>
      </w:rPr>
    </w:lvl>
    <w:lvl w:ilvl="5" w:tplc="7792B0C0">
      <w:start w:val="1"/>
      <w:numFmt w:val="bullet"/>
      <w:lvlText w:val=""/>
      <w:lvlJc w:val="left"/>
      <w:pPr>
        <w:ind w:left="4320" w:hanging="360"/>
      </w:pPr>
      <w:rPr>
        <w:rFonts w:ascii="Wingdings" w:hAnsi="Wingdings" w:hint="default"/>
      </w:rPr>
    </w:lvl>
    <w:lvl w:ilvl="6" w:tplc="529EFA0A">
      <w:start w:val="1"/>
      <w:numFmt w:val="bullet"/>
      <w:lvlText w:val=""/>
      <w:lvlJc w:val="left"/>
      <w:pPr>
        <w:ind w:left="5040" w:hanging="360"/>
      </w:pPr>
      <w:rPr>
        <w:rFonts w:ascii="Symbol" w:hAnsi="Symbol" w:hint="default"/>
      </w:rPr>
    </w:lvl>
    <w:lvl w:ilvl="7" w:tplc="E970F750">
      <w:start w:val="1"/>
      <w:numFmt w:val="bullet"/>
      <w:lvlText w:val="o"/>
      <w:lvlJc w:val="left"/>
      <w:pPr>
        <w:ind w:left="5760" w:hanging="360"/>
      </w:pPr>
      <w:rPr>
        <w:rFonts w:ascii="Courier New" w:hAnsi="Courier New" w:hint="default"/>
      </w:rPr>
    </w:lvl>
    <w:lvl w:ilvl="8" w:tplc="52C6E454">
      <w:start w:val="1"/>
      <w:numFmt w:val="bullet"/>
      <w:lvlText w:val=""/>
      <w:lvlJc w:val="left"/>
      <w:pPr>
        <w:ind w:left="6480" w:hanging="360"/>
      </w:pPr>
      <w:rPr>
        <w:rFonts w:ascii="Wingdings" w:hAnsi="Wingdings" w:hint="default"/>
      </w:rPr>
    </w:lvl>
  </w:abstractNum>
  <w:num w:numId="1" w16cid:durableId="1068309982">
    <w:abstractNumId w:val="32"/>
  </w:num>
  <w:num w:numId="2" w16cid:durableId="1124664474">
    <w:abstractNumId w:val="5"/>
  </w:num>
  <w:num w:numId="3" w16cid:durableId="113792501">
    <w:abstractNumId w:val="19"/>
  </w:num>
  <w:num w:numId="4" w16cid:durableId="1145902034">
    <w:abstractNumId w:val="11"/>
  </w:num>
  <w:num w:numId="5" w16cid:durableId="1147934331">
    <w:abstractNumId w:val="7"/>
  </w:num>
  <w:num w:numId="6" w16cid:durableId="1155295727">
    <w:abstractNumId w:val="4"/>
  </w:num>
  <w:num w:numId="7" w16cid:durableId="1168207413">
    <w:abstractNumId w:val="16"/>
  </w:num>
  <w:num w:numId="8" w16cid:durableId="1177304791">
    <w:abstractNumId w:val="29"/>
  </w:num>
  <w:num w:numId="9" w16cid:durableId="1179461661">
    <w:abstractNumId w:val="3"/>
  </w:num>
  <w:num w:numId="10" w16cid:durableId="129984187">
    <w:abstractNumId w:val="20"/>
  </w:num>
  <w:num w:numId="11" w16cid:durableId="1311400983">
    <w:abstractNumId w:val="15"/>
  </w:num>
  <w:num w:numId="12" w16cid:durableId="1319378258">
    <w:abstractNumId w:val="6"/>
  </w:num>
  <w:num w:numId="13" w16cid:durableId="1394424480">
    <w:abstractNumId w:val="1"/>
  </w:num>
  <w:num w:numId="14" w16cid:durableId="1572351819">
    <w:abstractNumId w:val="21"/>
  </w:num>
  <w:num w:numId="15" w16cid:durableId="1593195789">
    <w:abstractNumId w:val="31"/>
  </w:num>
  <w:num w:numId="16" w16cid:durableId="1611887247">
    <w:abstractNumId w:val="9"/>
  </w:num>
  <w:num w:numId="17" w16cid:durableId="1618948194">
    <w:abstractNumId w:val="33"/>
  </w:num>
  <w:num w:numId="18" w16cid:durableId="167446053">
    <w:abstractNumId w:val="0"/>
  </w:num>
  <w:num w:numId="19" w16cid:durableId="1850636111">
    <w:abstractNumId w:val="22"/>
  </w:num>
  <w:num w:numId="20" w16cid:durableId="2076387859">
    <w:abstractNumId w:val="25"/>
  </w:num>
  <w:num w:numId="21" w16cid:durableId="242221387">
    <w:abstractNumId w:val="30"/>
  </w:num>
  <w:num w:numId="22" w16cid:durableId="443768014">
    <w:abstractNumId w:val="10"/>
  </w:num>
  <w:num w:numId="23" w16cid:durableId="462116130">
    <w:abstractNumId w:val="12"/>
  </w:num>
  <w:num w:numId="24" w16cid:durableId="469056352">
    <w:abstractNumId w:val="14"/>
  </w:num>
  <w:num w:numId="25" w16cid:durableId="47649991">
    <w:abstractNumId w:val="28"/>
  </w:num>
  <w:num w:numId="26" w16cid:durableId="511341714">
    <w:abstractNumId w:val="27"/>
  </w:num>
  <w:num w:numId="27" w16cid:durableId="525291310">
    <w:abstractNumId w:val="24"/>
  </w:num>
  <w:num w:numId="28" w16cid:durableId="532961479">
    <w:abstractNumId w:val="17"/>
  </w:num>
  <w:num w:numId="29" w16cid:durableId="68119282">
    <w:abstractNumId w:val="2"/>
  </w:num>
  <w:num w:numId="30" w16cid:durableId="795022267">
    <w:abstractNumId w:val="18"/>
  </w:num>
  <w:num w:numId="31" w16cid:durableId="796140706">
    <w:abstractNumId w:val="23"/>
  </w:num>
  <w:num w:numId="32" w16cid:durableId="810825373">
    <w:abstractNumId w:val="26"/>
  </w:num>
  <w:num w:numId="33" w16cid:durableId="901521853">
    <w:abstractNumId w:val="13"/>
  </w:num>
  <w:num w:numId="34" w16cid:durableId="949052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622"/>
    <w:rsid w:val="00014FE1"/>
    <w:rsid w:val="00034616"/>
    <w:rsid w:val="000409E1"/>
    <w:rsid w:val="00047EA9"/>
    <w:rsid w:val="0006063C"/>
    <w:rsid w:val="000668CA"/>
    <w:rsid w:val="00080F57"/>
    <w:rsid w:val="00090451"/>
    <w:rsid w:val="000928DC"/>
    <w:rsid w:val="000934B1"/>
    <w:rsid w:val="000A7C69"/>
    <w:rsid w:val="000B0C04"/>
    <w:rsid w:val="000F0C3D"/>
    <w:rsid w:val="000F3652"/>
    <w:rsid w:val="000F41FD"/>
    <w:rsid w:val="00105774"/>
    <w:rsid w:val="00115E2F"/>
    <w:rsid w:val="0012297F"/>
    <w:rsid w:val="0015074B"/>
    <w:rsid w:val="00157EC5"/>
    <w:rsid w:val="00191923"/>
    <w:rsid w:val="00191BEE"/>
    <w:rsid w:val="001A15F3"/>
    <w:rsid w:val="001A203C"/>
    <w:rsid w:val="001B0AEF"/>
    <w:rsid w:val="001B4B70"/>
    <w:rsid w:val="001D4FFB"/>
    <w:rsid w:val="001F1BDE"/>
    <w:rsid w:val="00207736"/>
    <w:rsid w:val="00211F66"/>
    <w:rsid w:val="002124A2"/>
    <w:rsid w:val="00215C27"/>
    <w:rsid w:val="00216C19"/>
    <w:rsid w:val="002301F1"/>
    <w:rsid w:val="00251736"/>
    <w:rsid w:val="00260CB4"/>
    <w:rsid w:val="00264F8E"/>
    <w:rsid w:val="00274740"/>
    <w:rsid w:val="002775BA"/>
    <w:rsid w:val="002938B1"/>
    <w:rsid w:val="00294BD5"/>
    <w:rsid w:val="0029639D"/>
    <w:rsid w:val="002A48F2"/>
    <w:rsid w:val="002D6743"/>
    <w:rsid w:val="002E51E9"/>
    <w:rsid w:val="0031101C"/>
    <w:rsid w:val="00312932"/>
    <w:rsid w:val="003154B0"/>
    <w:rsid w:val="00326F90"/>
    <w:rsid w:val="00353F24"/>
    <w:rsid w:val="00354B33"/>
    <w:rsid w:val="003645CE"/>
    <w:rsid w:val="003654DC"/>
    <w:rsid w:val="0036713B"/>
    <w:rsid w:val="0037478F"/>
    <w:rsid w:val="00386DD9"/>
    <w:rsid w:val="00394AD1"/>
    <w:rsid w:val="00397CD5"/>
    <w:rsid w:val="003A1F01"/>
    <w:rsid w:val="003B5DF9"/>
    <w:rsid w:val="003E7052"/>
    <w:rsid w:val="0041152E"/>
    <w:rsid w:val="00433B4C"/>
    <w:rsid w:val="004347B3"/>
    <w:rsid w:val="004467E9"/>
    <w:rsid w:val="00450120"/>
    <w:rsid w:val="00461936"/>
    <w:rsid w:val="00483BD9"/>
    <w:rsid w:val="004854DD"/>
    <w:rsid w:val="004A1289"/>
    <w:rsid w:val="004A4530"/>
    <w:rsid w:val="004A5BF6"/>
    <w:rsid w:val="004D236E"/>
    <w:rsid w:val="004D7833"/>
    <w:rsid w:val="004E3727"/>
    <w:rsid w:val="004F4358"/>
    <w:rsid w:val="004F7EF4"/>
    <w:rsid w:val="0051692F"/>
    <w:rsid w:val="0053730B"/>
    <w:rsid w:val="005401CC"/>
    <w:rsid w:val="00552697"/>
    <w:rsid w:val="00556349"/>
    <w:rsid w:val="00562510"/>
    <w:rsid w:val="00570DBE"/>
    <w:rsid w:val="005805A4"/>
    <w:rsid w:val="0058066F"/>
    <w:rsid w:val="00587822"/>
    <w:rsid w:val="005A4FF1"/>
    <w:rsid w:val="005B7525"/>
    <w:rsid w:val="005C6B16"/>
    <w:rsid w:val="005D3498"/>
    <w:rsid w:val="005D5886"/>
    <w:rsid w:val="005D5BF4"/>
    <w:rsid w:val="005D644E"/>
    <w:rsid w:val="005E4B62"/>
    <w:rsid w:val="005F2A69"/>
    <w:rsid w:val="00601836"/>
    <w:rsid w:val="006114F5"/>
    <w:rsid w:val="0062671F"/>
    <w:rsid w:val="00632338"/>
    <w:rsid w:val="006353DF"/>
    <w:rsid w:val="006527A7"/>
    <w:rsid w:val="00654D6E"/>
    <w:rsid w:val="006579D8"/>
    <w:rsid w:val="00665831"/>
    <w:rsid w:val="00672EE6"/>
    <w:rsid w:val="00683D02"/>
    <w:rsid w:val="00684522"/>
    <w:rsid w:val="00690051"/>
    <w:rsid w:val="00697736"/>
    <w:rsid w:val="006A3D87"/>
    <w:rsid w:val="006A3F1B"/>
    <w:rsid w:val="006B187F"/>
    <w:rsid w:val="006B44E1"/>
    <w:rsid w:val="006C006C"/>
    <w:rsid w:val="006E34CD"/>
    <w:rsid w:val="006E4F2C"/>
    <w:rsid w:val="006F0348"/>
    <w:rsid w:val="006F7C13"/>
    <w:rsid w:val="00712097"/>
    <w:rsid w:val="007123F9"/>
    <w:rsid w:val="0074113B"/>
    <w:rsid w:val="00755479"/>
    <w:rsid w:val="0076195A"/>
    <w:rsid w:val="00781A20"/>
    <w:rsid w:val="007839A5"/>
    <w:rsid w:val="007914E3"/>
    <w:rsid w:val="007A0BFF"/>
    <w:rsid w:val="007B357D"/>
    <w:rsid w:val="007C4156"/>
    <w:rsid w:val="007C7A75"/>
    <w:rsid w:val="007E1A37"/>
    <w:rsid w:val="007F1A2F"/>
    <w:rsid w:val="007F26E9"/>
    <w:rsid w:val="007F31BC"/>
    <w:rsid w:val="007F6DA0"/>
    <w:rsid w:val="00802E4D"/>
    <w:rsid w:val="008372DE"/>
    <w:rsid w:val="008436D8"/>
    <w:rsid w:val="00847ADF"/>
    <w:rsid w:val="008634EC"/>
    <w:rsid w:val="0087145E"/>
    <w:rsid w:val="0087668E"/>
    <w:rsid w:val="0088141E"/>
    <w:rsid w:val="00884B5B"/>
    <w:rsid w:val="00887C88"/>
    <w:rsid w:val="0089653A"/>
    <w:rsid w:val="008A2987"/>
    <w:rsid w:val="008C589E"/>
    <w:rsid w:val="008E164E"/>
    <w:rsid w:val="008F2D2D"/>
    <w:rsid w:val="008F621E"/>
    <w:rsid w:val="00946BAF"/>
    <w:rsid w:val="009508A8"/>
    <w:rsid w:val="00951C04"/>
    <w:rsid w:val="0095649F"/>
    <w:rsid w:val="0099236D"/>
    <w:rsid w:val="009B407D"/>
    <w:rsid w:val="009C4B59"/>
    <w:rsid w:val="009C76D0"/>
    <w:rsid w:val="009D0D34"/>
    <w:rsid w:val="009E3C1B"/>
    <w:rsid w:val="009E4CFA"/>
    <w:rsid w:val="009E6B31"/>
    <w:rsid w:val="009F28BC"/>
    <w:rsid w:val="009F722D"/>
    <w:rsid w:val="00A07375"/>
    <w:rsid w:val="00A174DC"/>
    <w:rsid w:val="00A23CED"/>
    <w:rsid w:val="00A620AD"/>
    <w:rsid w:val="00A6336B"/>
    <w:rsid w:val="00A813AB"/>
    <w:rsid w:val="00AA1D8D"/>
    <w:rsid w:val="00AA3F87"/>
    <w:rsid w:val="00AA75EE"/>
    <w:rsid w:val="00AB3237"/>
    <w:rsid w:val="00AC7E6E"/>
    <w:rsid w:val="00AE028F"/>
    <w:rsid w:val="00AE2497"/>
    <w:rsid w:val="00B054B1"/>
    <w:rsid w:val="00B34366"/>
    <w:rsid w:val="00B354A4"/>
    <w:rsid w:val="00B4185D"/>
    <w:rsid w:val="00B4511F"/>
    <w:rsid w:val="00B47730"/>
    <w:rsid w:val="00B55A69"/>
    <w:rsid w:val="00B5740B"/>
    <w:rsid w:val="00B6262E"/>
    <w:rsid w:val="00B65B77"/>
    <w:rsid w:val="00B86E0C"/>
    <w:rsid w:val="00BA0369"/>
    <w:rsid w:val="00BA3BBA"/>
    <w:rsid w:val="00BB4D3C"/>
    <w:rsid w:val="00BC0CC3"/>
    <w:rsid w:val="00BC3863"/>
    <w:rsid w:val="00BE3E14"/>
    <w:rsid w:val="00C01AA6"/>
    <w:rsid w:val="00C07464"/>
    <w:rsid w:val="00C14362"/>
    <w:rsid w:val="00C1623D"/>
    <w:rsid w:val="00C17DBC"/>
    <w:rsid w:val="00C17F71"/>
    <w:rsid w:val="00C2119B"/>
    <w:rsid w:val="00C21251"/>
    <w:rsid w:val="00C44B67"/>
    <w:rsid w:val="00C64226"/>
    <w:rsid w:val="00C67560"/>
    <w:rsid w:val="00C843E6"/>
    <w:rsid w:val="00CB0664"/>
    <w:rsid w:val="00CB091A"/>
    <w:rsid w:val="00CC1291"/>
    <w:rsid w:val="00CC6719"/>
    <w:rsid w:val="00CC7597"/>
    <w:rsid w:val="00CF6D97"/>
    <w:rsid w:val="00D000BF"/>
    <w:rsid w:val="00D04C66"/>
    <w:rsid w:val="00D056FC"/>
    <w:rsid w:val="00D1083F"/>
    <w:rsid w:val="00D2023E"/>
    <w:rsid w:val="00D32D4B"/>
    <w:rsid w:val="00D373BD"/>
    <w:rsid w:val="00D379B3"/>
    <w:rsid w:val="00D40F56"/>
    <w:rsid w:val="00D438C2"/>
    <w:rsid w:val="00D52001"/>
    <w:rsid w:val="00D535AB"/>
    <w:rsid w:val="00D736E8"/>
    <w:rsid w:val="00D7771B"/>
    <w:rsid w:val="00D81C2B"/>
    <w:rsid w:val="00D911C9"/>
    <w:rsid w:val="00D93DF6"/>
    <w:rsid w:val="00D9458D"/>
    <w:rsid w:val="00DA6403"/>
    <w:rsid w:val="00DC2327"/>
    <w:rsid w:val="00DD46D1"/>
    <w:rsid w:val="00E335BA"/>
    <w:rsid w:val="00E3769A"/>
    <w:rsid w:val="00E43759"/>
    <w:rsid w:val="00E7504B"/>
    <w:rsid w:val="00E821D1"/>
    <w:rsid w:val="00EB0612"/>
    <w:rsid w:val="00EB2A6B"/>
    <w:rsid w:val="00EB3405"/>
    <w:rsid w:val="00ED0AF7"/>
    <w:rsid w:val="00ED6ECA"/>
    <w:rsid w:val="00F063D1"/>
    <w:rsid w:val="00F15DCF"/>
    <w:rsid w:val="00F320F5"/>
    <w:rsid w:val="00F36E16"/>
    <w:rsid w:val="00F41815"/>
    <w:rsid w:val="00F432CC"/>
    <w:rsid w:val="00F450A2"/>
    <w:rsid w:val="00F51942"/>
    <w:rsid w:val="00F77F94"/>
    <w:rsid w:val="00F87AA4"/>
    <w:rsid w:val="00FA0C82"/>
    <w:rsid w:val="00FB14DA"/>
    <w:rsid w:val="00FB7DAD"/>
    <w:rsid w:val="00FC429F"/>
    <w:rsid w:val="00FC693F"/>
    <w:rsid w:val="00FD3C9F"/>
    <w:rsid w:val="00FE6A73"/>
    <w:rsid w:val="00FF78BC"/>
    <w:rsid w:val="0108F573"/>
    <w:rsid w:val="03C075E7"/>
    <w:rsid w:val="0431ACD9"/>
    <w:rsid w:val="04F02A27"/>
    <w:rsid w:val="0555F315"/>
    <w:rsid w:val="05BD9FB5"/>
    <w:rsid w:val="05D3166A"/>
    <w:rsid w:val="05E087CB"/>
    <w:rsid w:val="08AA463F"/>
    <w:rsid w:val="09CF3020"/>
    <w:rsid w:val="0A5BA1B4"/>
    <w:rsid w:val="0B15505F"/>
    <w:rsid w:val="0BADED62"/>
    <w:rsid w:val="0BBA4463"/>
    <w:rsid w:val="0E5C996F"/>
    <w:rsid w:val="0E873833"/>
    <w:rsid w:val="0F829654"/>
    <w:rsid w:val="1141B5A0"/>
    <w:rsid w:val="11A58A10"/>
    <w:rsid w:val="11BDB039"/>
    <w:rsid w:val="1428C17B"/>
    <w:rsid w:val="1470BB37"/>
    <w:rsid w:val="1490F5AA"/>
    <w:rsid w:val="159F220D"/>
    <w:rsid w:val="163DE78F"/>
    <w:rsid w:val="175C3253"/>
    <w:rsid w:val="178ED71B"/>
    <w:rsid w:val="17FA2F73"/>
    <w:rsid w:val="1824C4E3"/>
    <w:rsid w:val="18F00386"/>
    <w:rsid w:val="19191F3E"/>
    <w:rsid w:val="19E80E98"/>
    <w:rsid w:val="19F6C137"/>
    <w:rsid w:val="1A0F3597"/>
    <w:rsid w:val="1A7F4BFF"/>
    <w:rsid w:val="1B4B65EF"/>
    <w:rsid w:val="1B579D49"/>
    <w:rsid w:val="1B6CBC2B"/>
    <w:rsid w:val="1BBCC9D8"/>
    <w:rsid w:val="1BE2A4ED"/>
    <w:rsid w:val="1C7DBBED"/>
    <w:rsid w:val="1D9928D7"/>
    <w:rsid w:val="1DAFE269"/>
    <w:rsid w:val="1EB96B3F"/>
    <w:rsid w:val="1F1A153E"/>
    <w:rsid w:val="1F28AA9A"/>
    <w:rsid w:val="1FBC8D8B"/>
    <w:rsid w:val="20E3C26F"/>
    <w:rsid w:val="213FA0C5"/>
    <w:rsid w:val="22753293"/>
    <w:rsid w:val="2316A4EC"/>
    <w:rsid w:val="255E0D0D"/>
    <w:rsid w:val="2597E6B1"/>
    <w:rsid w:val="26B8F9D2"/>
    <w:rsid w:val="287E462F"/>
    <w:rsid w:val="2BA3E226"/>
    <w:rsid w:val="2F491CC2"/>
    <w:rsid w:val="315298B8"/>
    <w:rsid w:val="315B8E3D"/>
    <w:rsid w:val="31A7FB73"/>
    <w:rsid w:val="32A9A02D"/>
    <w:rsid w:val="32C35D1B"/>
    <w:rsid w:val="34F0EA6E"/>
    <w:rsid w:val="357511E4"/>
    <w:rsid w:val="379588F1"/>
    <w:rsid w:val="3795B407"/>
    <w:rsid w:val="37DB6C9C"/>
    <w:rsid w:val="37E8B518"/>
    <w:rsid w:val="3965A26F"/>
    <w:rsid w:val="3AAA8BFB"/>
    <w:rsid w:val="3BF94C70"/>
    <w:rsid w:val="3C3E8F85"/>
    <w:rsid w:val="3E857750"/>
    <w:rsid w:val="3F1667B5"/>
    <w:rsid w:val="3FF8FFF5"/>
    <w:rsid w:val="3FFA9DF4"/>
    <w:rsid w:val="41838798"/>
    <w:rsid w:val="426EA201"/>
    <w:rsid w:val="427C8CB0"/>
    <w:rsid w:val="43318378"/>
    <w:rsid w:val="43D3FA10"/>
    <w:rsid w:val="45B85561"/>
    <w:rsid w:val="45FF5C10"/>
    <w:rsid w:val="460B0BA7"/>
    <w:rsid w:val="4845A12D"/>
    <w:rsid w:val="4A1EA20F"/>
    <w:rsid w:val="4AF0E79F"/>
    <w:rsid w:val="4B96ECEE"/>
    <w:rsid w:val="4D074BDC"/>
    <w:rsid w:val="4DF855E0"/>
    <w:rsid w:val="4ED684BE"/>
    <w:rsid w:val="50192F1A"/>
    <w:rsid w:val="5056036A"/>
    <w:rsid w:val="50B2C40C"/>
    <w:rsid w:val="52711918"/>
    <w:rsid w:val="52A70FC4"/>
    <w:rsid w:val="52E7A2A2"/>
    <w:rsid w:val="52ECD480"/>
    <w:rsid w:val="53477BDE"/>
    <w:rsid w:val="55739DE9"/>
    <w:rsid w:val="55C1BE91"/>
    <w:rsid w:val="5668E89D"/>
    <w:rsid w:val="57E473EB"/>
    <w:rsid w:val="58FE90F4"/>
    <w:rsid w:val="59BC0AED"/>
    <w:rsid w:val="59D660F6"/>
    <w:rsid w:val="59EB8221"/>
    <w:rsid w:val="5C1BD7CA"/>
    <w:rsid w:val="5C4036F8"/>
    <w:rsid w:val="5C8294C4"/>
    <w:rsid w:val="5D822227"/>
    <w:rsid w:val="5D8917F5"/>
    <w:rsid w:val="5D96D1B5"/>
    <w:rsid w:val="5E4374C7"/>
    <w:rsid w:val="5E5EDE76"/>
    <w:rsid w:val="5ECCDB2A"/>
    <w:rsid w:val="5F25CD22"/>
    <w:rsid w:val="609BB94E"/>
    <w:rsid w:val="617FFE4C"/>
    <w:rsid w:val="628BC89A"/>
    <w:rsid w:val="62BAF578"/>
    <w:rsid w:val="63834A9B"/>
    <w:rsid w:val="63DB0DC8"/>
    <w:rsid w:val="64334659"/>
    <w:rsid w:val="662FA03D"/>
    <w:rsid w:val="67189F4F"/>
    <w:rsid w:val="6787DC78"/>
    <w:rsid w:val="68267702"/>
    <w:rsid w:val="6B42EE62"/>
    <w:rsid w:val="6B6ACFD9"/>
    <w:rsid w:val="6BB095AC"/>
    <w:rsid w:val="6C943375"/>
    <w:rsid w:val="6F7891B0"/>
    <w:rsid w:val="6FF1F0F8"/>
    <w:rsid w:val="72DAC600"/>
    <w:rsid w:val="745E0FEE"/>
    <w:rsid w:val="750EEF87"/>
    <w:rsid w:val="75AF9EF0"/>
    <w:rsid w:val="76858BB8"/>
    <w:rsid w:val="76A123F4"/>
    <w:rsid w:val="775BF184"/>
    <w:rsid w:val="79200692"/>
    <w:rsid w:val="7943FB18"/>
    <w:rsid w:val="7995F326"/>
    <w:rsid w:val="7A158404"/>
    <w:rsid w:val="7AC379DA"/>
    <w:rsid w:val="7AD0C898"/>
    <w:rsid w:val="7AD28800"/>
    <w:rsid w:val="7AFE73E7"/>
    <w:rsid w:val="7B80F1A9"/>
    <w:rsid w:val="7C5769F7"/>
    <w:rsid w:val="7C580AC4"/>
    <w:rsid w:val="7CAC934A"/>
    <w:rsid w:val="7D62FCEB"/>
    <w:rsid w:val="7EC756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B753DB"/>
  <w14:defaultImageDpi w14:val="300"/>
  <w15:docId w15:val="{19538C39-E26E-454D-B41E-D796241F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4"/>
      </w:numPr>
      <w:contextualSpacing/>
    </w:pPr>
  </w:style>
  <w:style w:type="paragraph" w:styleId="ListBullet2">
    <w:name w:val="List Bullet 2"/>
    <w:basedOn w:val="Normal"/>
    <w:uiPriority w:val="99"/>
    <w:unhideWhenUsed/>
    <w:rsid w:val="00326F90"/>
    <w:pPr>
      <w:numPr>
        <w:numId w:val="12"/>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2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rsid w:val="007914E3"/>
    <w:pPr>
      <w:spacing w:line="240" w:lineRule="auto"/>
    </w:pPr>
    <w:rPr>
      <w:sz w:val="20"/>
      <w:szCs w:val="20"/>
    </w:rPr>
  </w:style>
  <w:style w:type="character" w:customStyle="1" w:styleId="CommentTextChar">
    <w:name w:val="Comment Text Char"/>
    <w:basedOn w:val="DefaultParagraphFont"/>
    <w:link w:val="CommentText"/>
    <w:uiPriority w:val="99"/>
    <w:rsid w:val="007914E3"/>
    <w:rPr>
      <w:sz w:val="20"/>
      <w:szCs w:val="20"/>
    </w:rPr>
  </w:style>
  <w:style w:type="character" w:styleId="CommentReference">
    <w:name w:val="annotation reference"/>
    <w:basedOn w:val="DefaultParagraphFont"/>
    <w:uiPriority w:val="99"/>
    <w:semiHidden/>
    <w:unhideWhenUsed/>
    <w:rsid w:val="007914E3"/>
    <w:rPr>
      <w:sz w:val="16"/>
      <w:szCs w:val="16"/>
    </w:rPr>
  </w:style>
  <w:style w:type="paragraph" w:styleId="Revision">
    <w:name w:val="Revision"/>
    <w:hidden/>
    <w:uiPriority w:val="99"/>
    <w:semiHidden/>
    <w:rsid w:val="007914E3"/>
    <w:pPr>
      <w:spacing w:after="0" w:line="240" w:lineRule="auto"/>
    </w:pPr>
  </w:style>
  <w:style w:type="table" w:styleId="PlainTable1">
    <w:name w:val="Plain Table 1"/>
    <w:basedOn w:val="TableNormal"/>
    <w:uiPriority w:val="99"/>
    <w:rsid w:val="007914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43759"/>
    <w:rPr>
      <w:b/>
      <w:bCs/>
    </w:rPr>
  </w:style>
  <w:style w:type="character" w:customStyle="1" w:styleId="CommentSubjectChar">
    <w:name w:val="Comment Subject Char"/>
    <w:basedOn w:val="CommentTextChar"/>
    <w:link w:val="CommentSubject"/>
    <w:uiPriority w:val="99"/>
    <w:semiHidden/>
    <w:rsid w:val="00E43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D9C243D6C134CBE55E9C66024AAAB" ma:contentTypeVersion="24" ma:contentTypeDescription="Create a new document." ma:contentTypeScope="" ma:versionID="b43e709b5b25246d831eb0368010bb80">
  <xsd:schema xmlns:xsd="http://www.w3.org/2001/XMLSchema" xmlns:xs="http://www.w3.org/2001/XMLSchema" xmlns:p="http://schemas.microsoft.com/office/2006/metadata/properties" xmlns:ns2="6545576d-dafa-498f-8783-cb2839012e56" xmlns:ns3="06c3c85a-e57a-492a-8a8e-a6b5c52480c7" xmlns:ns4="http://schemas.microsoft.com/sharepoint/v4" targetNamespace="http://schemas.microsoft.com/office/2006/metadata/properties" ma:root="true" ma:fieldsID="0547b795f103cecc7747a4789d653619" ns2:_="" ns3:_="" ns4:_="">
    <xsd:import namespace="6545576d-dafa-498f-8783-cb2839012e56"/>
    <xsd:import namespace="06c3c85a-e57a-492a-8a8e-a6b5c52480c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IconOverlay" minOccurs="0"/>
                <xsd:element ref="ns2:MediaLengthInSeconds" minOccurs="0"/>
                <xsd:element ref="ns2:Dat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FinanceComment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5576d-dafa-498f-8783-cb2839012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Date" ma:index="22" nillable="true" ma:displayName="Date" ma:format="DateOnly" ma:indexed="true"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0b2c48-4918-48a8-9395-1e6be7a242d1"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nanceComments" ma:index="29" nillable="true" ma:displayName="Notes" ma:description="External folder" ma:format="Dropdown" ma:internalName="FinanceComments">
      <xsd:simpleType>
        <xsd:restriction base="dms:Note">
          <xsd:maxLength value="255"/>
        </xsd:restriction>
      </xsd:simpleType>
    </xsd:element>
    <xsd:element name="Comments" ma:index="30" nillable="true" ma:displayName="Comments" ma:format="Dropdown" ma:internalName="Comments">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c3c85a-e57a-492a-8a8e-a6b5c52480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4ff483a-5adb-4039-b168-47b50dbfad68}" ma:internalName="TaxCatchAll" ma:showField="CatchAllData" ma:web="06c3c85a-e57a-492a-8a8e-a6b5c52480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c3c85a-e57a-492a-8a8e-a6b5c52480c7" xsi:nil="true"/>
    <Comments xmlns="6545576d-dafa-498f-8783-cb2839012e56" xsi:nil="true"/>
    <IconOverlay xmlns="http://schemas.microsoft.com/sharepoint/v4" xsi:nil="true"/>
    <_Flow_SignoffStatus xmlns="6545576d-dafa-498f-8783-cb2839012e56" xsi:nil="true"/>
    <Date xmlns="6545576d-dafa-498f-8783-cb2839012e56" xsi:nil="true"/>
    <FinanceComments xmlns="6545576d-dafa-498f-8783-cb2839012e56" xsi:nil="true"/>
    <lcf76f155ced4ddcb4097134ff3c332f xmlns="6545576d-dafa-498f-8783-cb2839012e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E7368-1C8E-4350-945F-6D2C2D69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5576d-dafa-498f-8783-cb2839012e56"/>
    <ds:schemaRef ds:uri="06c3c85a-e57a-492a-8a8e-a6b5c52480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FC7AF-DAD2-41A5-8090-0951D0AD48CE}">
  <ds:schemaRefs>
    <ds:schemaRef ds:uri="http://schemas.microsoft.com/office/2006/metadata/properties"/>
    <ds:schemaRef ds:uri="http://schemas.microsoft.com/office/infopath/2007/PartnerControls"/>
    <ds:schemaRef ds:uri="06c3c85a-e57a-492a-8a8e-a6b5c52480c7"/>
    <ds:schemaRef ds:uri="6545576d-dafa-498f-8783-cb2839012e56"/>
    <ds:schemaRef ds:uri="http://schemas.microsoft.com/sharepoint/v4"/>
  </ds:schemaRefs>
</ds:datastoreItem>
</file>

<file path=customXml/itemProps3.xml><?xml version="1.0" encoding="utf-8"?>
<ds:datastoreItem xmlns:ds="http://schemas.openxmlformats.org/officeDocument/2006/customXml" ds:itemID="{9BFE2844-AD9C-4414-9EF1-E1309C4D1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Guest User</cp:lastModifiedBy>
  <cp:revision>107</cp:revision>
  <dcterms:created xsi:type="dcterms:W3CDTF">2025-07-07T17:41:00Z</dcterms:created>
  <dcterms:modified xsi:type="dcterms:W3CDTF">2026-04-21T09:44:00Z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0x01010044DD9C243D6C134CBE55E9C66024AAAB</vt:lpwstr>
  </property>
  <property fmtid="{D5CDD505-2E9C-101B-9397-08002B2CF9AE}" pid="3" name="MediaServiceImageTags">
    <vt:lpwstr/>
  </property>
</Properties>
</file>